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05" w:rsidRPr="007D1705" w:rsidRDefault="007D1705" w:rsidP="007D1705">
      <w:pPr>
        <w:spacing w:line="500" w:lineRule="exact"/>
        <w:jc w:val="center"/>
        <w:rPr>
          <w:rFonts w:ascii="微软雅黑" w:eastAsia="微软雅黑" w:hAnsi="微软雅黑"/>
          <w:b/>
          <w:color w:val="FF0000"/>
          <w:sz w:val="36"/>
          <w:szCs w:val="36"/>
        </w:rPr>
      </w:pPr>
      <w:r>
        <w:rPr>
          <w:rFonts w:ascii="微软雅黑" w:eastAsia="微软雅黑" w:hAnsi="微软雅黑" w:hint="eastAsia"/>
          <w:b/>
          <w:color w:val="FF0000"/>
          <w:sz w:val="36"/>
          <w:szCs w:val="36"/>
        </w:rPr>
        <w:t>深圳市</w:t>
      </w:r>
      <w:r w:rsidR="00724F4D" w:rsidRPr="007D1705">
        <w:rPr>
          <w:rFonts w:ascii="微软雅黑" w:eastAsia="微软雅黑" w:hAnsi="微软雅黑" w:hint="eastAsia"/>
          <w:b/>
          <w:color w:val="FF0000"/>
          <w:sz w:val="36"/>
          <w:szCs w:val="36"/>
        </w:rPr>
        <w:t>北科生物</w:t>
      </w:r>
      <w:r>
        <w:rPr>
          <w:rFonts w:ascii="微软雅黑" w:eastAsia="微软雅黑" w:hAnsi="微软雅黑" w:hint="eastAsia"/>
          <w:b/>
          <w:color w:val="FF0000"/>
          <w:sz w:val="36"/>
          <w:szCs w:val="36"/>
        </w:rPr>
        <w:t>科技有限公司</w:t>
      </w:r>
      <w:r w:rsidR="00724F4D" w:rsidRPr="007D1705">
        <w:rPr>
          <w:rFonts w:ascii="微软雅黑" w:eastAsia="微软雅黑" w:hAnsi="微软雅黑" w:hint="eastAsia"/>
          <w:b/>
          <w:color w:val="FF0000"/>
          <w:sz w:val="36"/>
          <w:szCs w:val="36"/>
        </w:rPr>
        <w:t>2018届校园招聘</w:t>
      </w:r>
    </w:p>
    <w:p w:rsidR="007D1705" w:rsidRDefault="007D1705" w:rsidP="00B95250">
      <w:pPr>
        <w:spacing w:line="500" w:lineRule="exact"/>
        <w:rPr>
          <w:rFonts w:ascii="微软雅黑" w:eastAsia="微软雅黑" w:hAnsi="微软雅黑"/>
          <w:b/>
          <w:color w:val="FF0000"/>
          <w:sz w:val="24"/>
          <w:szCs w:val="24"/>
        </w:rPr>
      </w:pPr>
    </w:p>
    <w:p w:rsidR="00724F4D" w:rsidRPr="00B95250" w:rsidRDefault="007D1705" w:rsidP="00B95250">
      <w:pPr>
        <w:spacing w:line="500" w:lineRule="exact"/>
        <w:rPr>
          <w:rFonts w:ascii="微软雅黑" w:eastAsia="微软雅黑" w:hAnsi="微软雅黑"/>
          <w:b/>
          <w:color w:val="FF0000"/>
          <w:sz w:val="24"/>
          <w:szCs w:val="24"/>
        </w:rPr>
      </w:pPr>
      <w:r>
        <w:rPr>
          <w:rFonts w:ascii="微软雅黑" w:eastAsia="微软雅黑" w:hAnsi="微软雅黑" w:hint="eastAsia"/>
          <w:b/>
          <w:color w:val="FF0000"/>
          <w:sz w:val="24"/>
          <w:szCs w:val="24"/>
        </w:rPr>
        <w:t>招聘</w:t>
      </w:r>
      <w:r w:rsidR="00724F4D" w:rsidRPr="00B95250">
        <w:rPr>
          <w:rFonts w:ascii="微软雅黑" w:eastAsia="微软雅黑" w:hAnsi="微软雅黑" w:hint="eastAsia"/>
          <w:b/>
          <w:color w:val="FF0000"/>
          <w:sz w:val="24"/>
          <w:szCs w:val="24"/>
        </w:rPr>
        <w:t>职位：</w:t>
      </w:r>
    </w:p>
    <w:p w:rsidR="00724F4D" w:rsidRPr="00B95250" w:rsidRDefault="00724F4D" w:rsidP="00B95250">
      <w:pPr>
        <w:spacing w:line="500" w:lineRule="exact"/>
        <w:rPr>
          <w:rFonts w:ascii="微软雅黑" w:eastAsia="微软雅黑" w:hAnsi="微软雅黑"/>
          <w:sz w:val="24"/>
          <w:szCs w:val="24"/>
        </w:rPr>
      </w:pPr>
      <w:r w:rsidRPr="00B95250">
        <w:rPr>
          <w:rFonts w:ascii="微软雅黑" w:eastAsia="微软雅黑" w:hAnsi="微软雅黑" w:hint="eastAsia"/>
          <w:sz w:val="24"/>
          <w:szCs w:val="24"/>
        </w:rPr>
        <w:t>干细胞类项目研发、免疫细胞类项目研发、核酸检</w:t>
      </w:r>
      <w:r w:rsidR="00C16BF7">
        <w:rPr>
          <w:rFonts w:ascii="微软雅黑" w:eastAsia="微软雅黑" w:hAnsi="微软雅黑" w:hint="eastAsia"/>
          <w:sz w:val="24"/>
          <w:szCs w:val="24"/>
        </w:rPr>
        <w:t>测平台项目研发、医学支持、临床研究、工艺改进、</w:t>
      </w:r>
      <w:r w:rsidR="003948D4">
        <w:rPr>
          <w:rFonts w:ascii="微软雅黑" w:eastAsia="微软雅黑" w:hAnsi="微软雅黑" w:hint="eastAsia"/>
          <w:sz w:val="24"/>
          <w:szCs w:val="24"/>
        </w:rPr>
        <w:t>实验员（</w:t>
      </w:r>
      <w:r w:rsidR="00C16BF7">
        <w:rPr>
          <w:rFonts w:ascii="微软雅黑" w:eastAsia="微软雅黑" w:hAnsi="微软雅黑" w:hint="eastAsia"/>
          <w:sz w:val="24"/>
          <w:szCs w:val="24"/>
        </w:rPr>
        <w:t>细胞培养</w:t>
      </w:r>
      <w:r w:rsidR="003948D4">
        <w:rPr>
          <w:rFonts w:ascii="微软雅黑" w:eastAsia="微软雅黑" w:hAnsi="微软雅黑" w:hint="eastAsia"/>
          <w:sz w:val="24"/>
          <w:szCs w:val="24"/>
        </w:rPr>
        <w:t>）</w:t>
      </w:r>
      <w:r w:rsidR="00C16BF7">
        <w:rPr>
          <w:rFonts w:ascii="微软雅黑" w:eastAsia="微软雅黑" w:hAnsi="微软雅黑" w:hint="eastAsia"/>
          <w:sz w:val="24"/>
          <w:szCs w:val="24"/>
        </w:rPr>
        <w:t>、</w:t>
      </w:r>
      <w:r w:rsidR="003948D4">
        <w:rPr>
          <w:rFonts w:ascii="微软雅黑" w:eastAsia="微软雅黑" w:hAnsi="微软雅黑" w:hint="eastAsia"/>
          <w:sz w:val="24"/>
          <w:szCs w:val="24"/>
        </w:rPr>
        <w:t>检测员（医学检验）</w:t>
      </w:r>
      <w:r w:rsidRPr="00B95250">
        <w:rPr>
          <w:rFonts w:ascii="微软雅黑" w:eastAsia="微软雅黑" w:hAnsi="微软雅黑" w:hint="eastAsia"/>
          <w:sz w:val="24"/>
          <w:szCs w:val="24"/>
        </w:rPr>
        <w:t>、现场QA</w:t>
      </w:r>
    </w:p>
    <w:p w:rsidR="00724F4D" w:rsidRPr="00B95250" w:rsidRDefault="00724F4D" w:rsidP="00B95250">
      <w:pPr>
        <w:spacing w:line="500" w:lineRule="exact"/>
        <w:rPr>
          <w:rFonts w:ascii="微软雅黑" w:eastAsia="微软雅黑" w:hAnsi="微软雅黑"/>
          <w:b/>
          <w:color w:val="FF0000"/>
          <w:sz w:val="24"/>
          <w:szCs w:val="24"/>
        </w:rPr>
      </w:pPr>
    </w:p>
    <w:p w:rsidR="00724F4D" w:rsidRPr="00B95250" w:rsidRDefault="00724F4D" w:rsidP="00B95250">
      <w:pPr>
        <w:spacing w:line="500" w:lineRule="exact"/>
        <w:rPr>
          <w:rFonts w:ascii="微软雅黑" w:eastAsia="微软雅黑" w:hAnsi="微软雅黑"/>
          <w:b/>
          <w:color w:val="FF0000"/>
          <w:sz w:val="24"/>
          <w:szCs w:val="24"/>
        </w:rPr>
      </w:pPr>
      <w:r w:rsidRPr="00B95250">
        <w:rPr>
          <w:rFonts w:ascii="微软雅黑" w:eastAsia="微软雅黑" w:hAnsi="微软雅黑" w:hint="eastAsia"/>
          <w:b/>
          <w:color w:val="FF0000"/>
          <w:sz w:val="24"/>
          <w:szCs w:val="24"/>
        </w:rPr>
        <w:t>面向专业及学历：</w:t>
      </w:r>
    </w:p>
    <w:p w:rsidR="00724F4D" w:rsidRPr="00B95250" w:rsidRDefault="00724F4D" w:rsidP="00B95250">
      <w:pPr>
        <w:spacing w:line="500" w:lineRule="exact"/>
        <w:rPr>
          <w:rFonts w:ascii="微软雅黑" w:eastAsia="微软雅黑" w:hAnsi="微软雅黑"/>
          <w:sz w:val="24"/>
          <w:szCs w:val="24"/>
        </w:rPr>
      </w:pPr>
      <w:r w:rsidRPr="00B95250">
        <w:rPr>
          <w:rFonts w:ascii="微软雅黑" w:eastAsia="微软雅黑" w:hAnsi="微软雅黑" w:hint="eastAsia"/>
          <w:sz w:val="24"/>
          <w:szCs w:val="24"/>
        </w:rPr>
        <w:t>生物技术、生物工程、制药工程、医学检验、临床医学2018及2019年毕业的本科生、研究生、博士生</w:t>
      </w:r>
    </w:p>
    <w:p w:rsidR="00724F4D" w:rsidRPr="00B95250" w:rsidRDefault="00724F4D" w:rsidP="00B95250">
      <w:pPr>
        <w:spacing w:line="500" w:lineRule="exact"/>
        <w:rPr>
          <w:rFonts w:ascii="微软雅黑" w:eastAsia="微软雅黑" w:hAnsi="微软雅黑"/>
          <w:sz w:val="24"/>
          <w:szCs w:val="24"/>
        </w:rPr>
      </w:pPr>
    </w:p>
    <w:p w:rsidR="00724F4D" w:rsidRPr="00B95250" w:rsidRDefault="00724F4D" w:rsidP="00B95250">
      <w:pPr>
        <w:spacing w:line="500" w:lineRule="exact"/>
        <w:rPr>
          <w:rFonts w:ascii="微软雅黑" w:eastAsia="微软雅黑" w:hAnsi="微软雅黑"/>
          <w:b/>
          <w:color w:val="FF0000"/>
          <w:sz w:val="24"/>
          <w:szCs w:val="24"/>
        </w:rPr>
      </w:pPr>
      <w:r w:rsidRPr="00B95250">
        <w:rPr>
          <w:rFonts w:ascii="微软雅黑" w:eastAsia="微软雅黑" w:hAnsi="微软雅黑" w:hint="eastAsia"/>
          <w:b/>
          <w:color w:val="FF0000"/>
          <w:sz w:val="24"/>
          <w:szCs w:val="24"/>
        </w:rPr>
        <w:t>欢迎意向同学准时参加宣讲会 ：</w:t>
      </w:r>
    </w:p>
    <w:p w:rsidR="00724F4D" w:rsidRPr="00B95250" w:rsidRDefault="00724F4D" w:rsidP="00B95250">
      <w:pPr>
        <w:spacing w:line="500" w:lineRule="exact"/>
        <w:rPr>
          <w:rFonts w:ascii="微软雅黑" w:eastAsia="微软雅黑" w:hAnsi="微软雅黑" w:cs="FangSong"/>
          <w:sz w:val="24"/>
          <w:szCs w:val="24"/>
        </w:rPr>
      </w:pPr>
      <w:r w:rsidRPr="00B95250">
        <w:rPr>
          <w:rFonts w:ascii="微软雅黑" w:eastAsia="微软雅黑" w:hAnsi="微软雅黑" w:hint="eastAsia"/>
          <w:color w:val="000000" w:themeColor="text1"/>
          <w:sz w:val="24"/>
          <w:szCs w:val="24"/>
        </w:rPr>
        <w:t>宣讲时间</w:t>
      </w:r>
      <w:r w:rsidR="00785D0D">
        <w:rPr>
          <w:rFonts w:ascii="微软雅黑" w:eastAsia="微软雅黑" w:hAnsi="微软雅黑" w:hint="eastAsia"/>
          <w:color w:val="000000" w:themeColor="text1"/>
          <w:sz w:val="24"/>
          <w:szCs w:val="24"/>
        </w:rPr>
        <w:t>：11月21日下午3:00-5:30</w:t>
      </w:r>
    </w:p>
    <w:p w:rsidR="00724F4D" w:rsidRPr="00B95250" w:rsidRDefault="00724F4D" w:rsidP="00B95250">
      <w:pPr>
        <w:spacing w:line="500" w:lineRule="exact"/>
        <w:rPr>
          <w:rFonts w:ascii="微软雅黑" w:eastAsia="微软雅黑" w:hAnsi="微软雅黑"/>
          <w:b/>
          <w:color w:val="FF0000"/>
          <w:sz w:val="24"/>
          <w:szCs w:val="24"/>
        </w:rPr>
      </w:pPr>
      <w:r w:rsidRPr="00B95250">
        <w:rPr>
          <w:rFonts w:ascii="微软雅黑" w:eastAsia="微软雅黑" w:hAnsi="微软雅黑" w:cs="FangSong" w:hint="eastAsia"/>
          <w:sz w:val="24"/>
          <w:szCs w:val="24"/>
        </w:rPr>
        <w:t>宣讲地点：</w:t>
      </w:r>
      <w:r w:rsidR="00ED4111">
        <w:rPr>
          <w:rFonts w:ascii="微软雅黑" w:eastAsia="微软雅黑" w:hAnsi="微软雅黑" w:cs="FangSong" w:hint="eastAsia"/>
          <w:sz w:val="24"/>
          <w:szCs w:val="24"/>
        </w:rPr>
        <w:t>四川农业大学</w:t>
      </w:r>
      <w:r w:rsidR="00785D0D">
        <w:rPr>
          <w:rFonts w:ascii="微软雅黑" w:eastAsia="微软雅黑" w:hAnsi="微软雅黑" w:cs="FangSong" w:hint="eastAsia"/>
          <w:sz w:val="24"/>
          <w:szCs w:val="24"/>
        </w:rPr>
        <w:t>雅安校区生命科学学院12教109教室</w:t>
      </w:r>
    </w:p>
    <w:p w:rsidR="00724F4D" w:rsidRPr="00B95250" w:rsidRDefault="00724F4D" w:rsidP="00B95250">
      <w:pPr>
        <w:spacing w:line="500" w:lineRule="exact"/>
        <w:rPr>
          <w:rFonts w:ascii="微软雅黑" w:eastAsia="微软雅黑" w:hAnsi="微软雅黑"/>
          <w:sz w:val="24"/>
          <w:szCs w:val="24"/>
        </w:rPr>
      </w:pPr>
      <w:r w:rsidRPr="00B95250">
        <w:rPr>
          <w:rFonts w:ascii="微软雅黑" w:eastAsia="微软雅黑" w:hAnsi="微软雅黑" w:hint="eastAsia"/>
          <w:sz w:val="24"/>
          <w:szCs w:val="24"/>
        </w:rPr>
        <w:t>宣讲人：生物科学专家、医学及细胞生物学博士——陈瑶</w:t>
      </w:r>
    </w:p>
    <w:p w:rsidR="00724F4D" w:rsidRPr="00B95250" w:rsidRDefault="00724F4D" w:rsidP="00B95250">
      <w:pPr>
        <w:spacing w:line="500" w:lineRule="exact"/>
        <w:rPr>
          <w:rFonts w:ascii="微软雅黑" w:eastAsia="微软雅黑" w:hAnsi="微软雅黑"/>
          <w:b/>
          <w:sz w:val="24"/>
          <w:szCs w:val="24"/>
        </w:rPr>
      </w:pPr>
      <w:r w:rsidRPr="00B95250">
        <w:rPr>
          <w:rFonts w:ascii="微软雅黑" w:eastAsia="微软雅黑" w:hAnsi="微软雅黑" w:hint="eastAsia"/>
          <w:sz w:val="24"/>
          <w:szCs w:val="24"/>
        </w:rPr>
        <w:t>宣讲主题：精彩的细胞世界等你来</w:t>
      </w:r>
    </w:p>
    <w:p w:rsidR="00724F4D" w:rsidRPr="00B95250" w:rsidRDefault="00724F4D" w:rsidP="00B95250">
      <w:pPr>
        <w:spacing w:line="500" w:lineRule="exact"/>
        <w:rPr>
          <w:rFonts w:ascii="微软雅黑" w:eastAsia="微软雅黑" w:hAnsi="微软雅黑"/>
          <w:sz w:val="24"/>
          <w:szCs w:val="24"/>
        </w:rPr>
      </w:pPr>
      <w:r w:rsidRPr="00B95250">
        <w:rPr>
          <w:rFonts w:ascii="微软雅黑" w:eastAsia="微软雅黑" w:hAnsi="微软雅黑" w:hint="eastAsia"/>
          <w:sz w:val="24"/>
          <w:szCs w:val="24"/>
        </w:rPr>
        <w:t>分享内容：带你了解细胞治疗的巨大潜力和光明前景</w:t>
      </w:r>
    </w:p>
    <w:p w:rsidR="00AE1B58" w:rsidRPr="0041316C" w:rsidRDefault="00724F4D" w:rsidP="0041316C">
      <w:pPr>
        <w:spacing w:line="500" w:lineRule="exact"/>
        <w:ind w:firstLineChars="500" w:firstLine="1200"/>
        <w:rPr>
          <w:rFonts w:ascii="微软雅黑" w:eastAsia="微软雅黑" w:hAnsi="微软雅黑"/>
          <w:sz w:val="24"/>
          <w:szCs w:val="24"/>
        </w:rPr>
      </w:pPr>
      <w:r w:rsidRPr="00B95250">
        <w:rPr>
          <w:rFonts w:ascii="微软雅黑" w:eastAsia="微软雅黑" w:hAnsi="微软雅黑" w:hint="eastAsia"/>
          <w:sz w:val="24"/>
          <w:szCs w:val="24"/>
        </w:rPr>
        <w:t>教你如何成为严谨精准的细胞制备工匠或先进技术临床转化的医学专家</w:t>
      </w:r>
    </w:p>
    <w:p w:rsidR="00D97C59"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b/>
          <w:bCs/>
          <w:color w:val="FF0000"/>
          <w:kern w:val="0"/>
          <w:sz w:val="24"/>
          <w:szCs w:val="24"/>
        </w:rPr>
        <w:t>公司简介：</w:t>
      </w:r>
    </w:p>
    <w:p w:rsidR="00D97C59" w:rsidRPr="00B95250" w:rsidRDefault="00D97C59"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北科生物创建于</w:t>
      </w:r>
      <w:r w:rsidRPr="00B95250">
        <w:rPr>
          <w:rFonts w:ascii="微软雅黑" w:eastAsia="微软雅黑" w:hAnsi="微软雅黑" w:cs="宋体"/>
          <w:color w:val="000000"/>
          <w:kern w:val="0"/>
          <w:sz w:val="24"/>
          <w:szCs w:val="24"/>
        </w:rPr>
        <w:t>2005</w:t>
      </w:r>
      <w:r w:rsidRPr="00B95250">
        <w:rPr>
          <w:rFonts w:ascii="微软雅黑" w:eastAsia="微软雅黑" w:hAnsi="微软雅黑" w:cs="宋体" w:hint="eastAsia"/>
          <w:color w:val="000000"/>
          <w:kern w:val="0"/>
          <w:sz w:val="24"/>
          <w:szCs w:val="24"/>
        </w:rPr>
        <w:t>年</w:t>
      </w:r>
      <w:r w:rsidRPr="00B95250">
        <w:rPr>
          <w:rFonts w:ascii="微软雅黑" w:eastAsia="微软雅黑" w:hAnsi="微软雅黑" w:cs="宋体"/>
          <w:color w:val="000000"/>
          <w:kern w:val="0"/>
          <w:sz w:val="24"/>
          <w:szCs w:val="24"/>
        </w:rPr>
        <w:t>7</w:t>
      </w:r>
      <w:r w:rsidRPr="00B95250">
        <w:rPr>
          <w:rFonts w:ascii="微软雅黑" w:eastAsia="微软雅黑" w:hAnsi="微软雅黑" w:cs="宋体" w:hint="eastAsia"/>
          <w:color w:val="000000"/>
          <w:kern w:val="0"/>
          <w:sz w:val="24"/>
          <w:szCs w:val="24"/>
        </w:rPr>
        <w:t>月，是我国最早专业从事战略性新兴产业生物治疗技术临床转化及技术服务的国家级高新技术企业。公司拥有员工</w:t>
      </w:r>
      <w:r w:rsidRPr="00B95250">
        <w:rPr>
          <w:rFonts w:ascii="微软雅黑" w:eastAsia="微软雅黑" w:hAnsi="微软雅黑" w:cs="宋体"/>
          <w:color w:val="000000"/>
          <w:kern w:val="0"/>
          <w:sz w:val="24"/>
          <w:szCs w:val="24"/>
        </w:rPr>
        <w:t>400</w:t>
      </w:r>
      <w:r w:rsidRPr="00B95250">
        <w:rPr>
          <w:rFonts w:ascii="微软雅黑" w:eastAsia="微软雅黑" w:hAnsi="微软雅黑" w:cs="宋体" w:hint="eastAsia"/>
          <w:color w:val="000000"/>
          <w:kern w:val="0"/>
          <w:sz w:val="24"/>
          <w:szCs w:val="24"/>
        </w:rPr>
        <w:t>多名，</w:t>
      </w:r>
      <w:r w:rsidRPr="00B95250">
        <w:rPr>
          <w:rFonts w:ascii="微软雅黑" w:eastAsia="微软雅黑" w:hAnsi="微软雅黑" w:cs="宋体"/>
          <w:color w:val="000000"/>
          <w:kern w:val="0"/>
          <w:sz w:val="24"/>
          <w:szCs w:val="24"/>
        </w:rPr>
        <w:t> </w:t>
      </w:r>
      <w:r w:rsidRPr="00B95250">
        <w:rPr>
          <w:rFonts w:ascii="微软雅黑" w:eastAsia="微软雅黑" w:hAnsi="微软雅黑" w:cs="宋体" w:hint="eastAsia"/>
          <w:color w:val="34302D"/>
          <w:kern w:val="0"/>
          <w:sz w:val="24"/>
          <w:szCs w:val="24"/>
        </w:rPr>
        <w:t>建立了一支由</w:t>
      </w:r>
      <w:r w:rsidRPr="00B95250">
        <w:rPr>
          <w:rFonts w:ascii="微软雅黑" w:eastAsia="微软雅黑" w:hAnsi="微软雅黑" w:cs="Times New Roman"/>
          <w:color w:val="34302D"/>
          <w:kern w:val="0"/>
          <w:sz w:val="24"/>
          <w:szCs w:val="24"/>
        </w:rPr>
        <w:t>200</w:t>
      </w:r>
      <w:r w:rsidRPr="00B95250">
        <w:rPr>
          <w:rFonts w:ascii="微软雅黑" w:eastAsia="微软雅黑" w:hAnsi="微软雅黑" w:cs="宋体" w:hint="eastAsia"/>
          <w:color w:val="34302D"/>
          <w:kern w:val="0"/>
          <w:sz w:val="24"/>
          <w:szCs w:val="24"/>
        </w:rPr>
        <w:t>多人组成的覆盖临床医学、分子生物学、生物化学、细胞生物学、遗传学、检验学、血液学等多学科的科学家团队和科研网络联盟，与国内外</w:t>
      </w:r>
      <w:r w:rsidRPr="00B95250">
        <w:rPr>
          <w:rFonts w:ascii="微软雅黑" w:eastAsia="微软雅黑" w:hAnsi="微软雅黑" w:cs="Times New Roman"/>
          <w:color w:val="34302D"/>
          <w:kern w:val="0"/>
          <w:sz w:val="24"/>
          <w:szCs w:val="24"/>
        </w:rPr>
        <w:t>400</w:t>
      </w:r>
      <w:r w:rsidRPr="00B95250">
        <w:rPr>
          <w:rFonts w:ascii="微软雅黑" w:eastAsia="微软雅黑" w:hAnsi="微软雅黑" w:cs="宋体" w:hint="eastAsia"/>
          <w:color w:val="34302D"/>
          <w:kern w:val="0"/>
          <w:sz w:val="24"/>
          <w:szCs w:val="24"/>
        </w:rPr>
        <w:t>多家科研及医疗机构开展了细胞技术相关合作，</w:t>
      </w:r>
      <w:r w:rsidRPr="00B95250">
        <w:rPr>
          <w:rFonts w:ascii="微软雅黑" w:eastAsia="微软雅黑" w:hAnsi="微软雅黑"/>
          <w:sz w:val="24"/>
          <w:szCs w:val="24"/>
          <w:lang w:val="zh-TW" w:eastAsia="zh-TW"/>
        </w:rPr>
        <w:t>在江苏、</w:t>
      </w:r>
      <w:r w:rsidRPr="00B95250">
        <w:rPr>
          <w:rFonts w:ascii="微软雅黑" w:eastAsia="微软雅黑" w:hAnsi="微软雅黑"/>
          <w:sz w:val="24"/>
          <w:szCs w:val="24"/>
          <w:lang w:val="zh-TW"/>
        </w:rPr>
        <w:t>河北</w:t>
      </w:r>
      <w:r w:rsidRPr="00B95250">
        <w:rPr>
          <w:rFonts w:ascii="微软雅黑" w:eastAsia="微软雅黑" w:hAnsi="微软雅黑"/>
          <w:sz w:val="24"/>
          <w:szCs w:val="24"/>
          <w:lang w:val="zh-TW" w:eastAsia="zh-TW"/>
        </w:rPr>
        <w:t>、</w:t>
      </w:r>
      <w:r w:rsidRPr="00B95250">
        <w:rPr>
          <w:rFonts w:ascii="微软雅黑" w:eastAsia="微软雅黑" w:hAnsi="微软雅黑"/>
          <w:sz w:val="24"/>
          <w:szCs w:val="24"/>
          <w:lang w:val="zh-TW"/>
        </w:rPr>
        <w:t>江西</w:t>
      </w:r>
      <w:r w:rsidRPr="00B95250">
        <w:rPr>
          <w:rFonts w:ascii="微软雅黑" w:eastAsia="微软雅黑" w:hAnsi="微软雅黑"/>
          <w:sz w:val="24"/>
          <w:szCs w:val="24"/>
          <w:lang w:val="zh-TW" w:eastAsia="zh-TW"/>
        </w:rPr>
        <w:t>、贵州以及香港、印度等</w:t>
      </w:r>
      <w:r w:rsidRPr="00B95250">
        <w:rPr>
          <w:rFonts w:ascii="微软雅黑" w:eastAsia="微软雅黑" w:hAnsi="微软雅黑"/>
          <w:sz w:val="24"/>
          <w:szCs w:val="24"/>
          <w:lang w:val="zh-TW"/>
        </w:rPr>
        <w:t>地</w:t>
      </w:r>
      <w:r w:rsidRPr="00B95250">
        <w:rPr>
          <w:rFonts w:ascii="微软雅黑" w:eastAsia="微软雅黑" w:hAnsi="微软雅黑"/>
          <w:sz w:val="24"/>
          <w:szCs w:val="24"/>
          <w:lang w:val="zh-TW" w:eastAsia="zh-TW"/>
        </w:rPr>
        <w:t>设立了全资或控股子公司。目前北科生物已在生物医疗领域申请了相关专利</w:t>
      </w:r>
      <w:r w:rsidRPr="00B95250">
        <w:rPr>
          <w:rFonts w:ascii="微软雅黑" w:eastAsia="微软雅黑" w:hAnsi="微软雅黑"/>
          <w:sz w:val="24"/>
          <w:szCs w:val="24"/>
        </w:rPr>
        <w:t>40</w:t>
      </w:r>
      <w:r w:rsidRPr="00B95250">
        <w:rPr>
          <w:rFonts w:ascii="微软雅黑" w:eastAsia="微软雅黑" w:hAnsi="微软雅黑"/>
          <w:sz w:val="24"/>
          <w:szCs w:val="24"/>
          <w:lang w:val="zh-TW" w:eastAsia="zh-TW"/>
        </w:rPr>
        <w:t>项，其中</w:t>
      </w:r>
      <w:r w:rsidRPr="00B95250">
        <w:rPr>
          <w:rFonts w:ascii="微软雅黑" w:eastAsia="微软雅黑" w:hAnsi="微软雅黑"/>
          <w:sz w:val="24"/>
          <w:szCs w:val="24"/>
        </w:rPr>
        <w:t>26</w:t>
      </w:r>
      <w:r w:rsidRPr="00B95250">
        <w:rPr>
          <w:rFonts w:ascii="微软雅黑" w:eastAsia="微软雅黑" w:hAnsi="微软雅黑"/>
          <w:sz w:val="24"/>
          <w:szCs w:val="24"/>
          <w:lang w:val="zh-TW" w:eastAsia="zh-TW"/>
        </w:rPr>
        <w:t>项获得授权；承担包括</w:t>
      </w:r>
      <w:r w:rsidRPr="00B95250">
        <w:rPr>
          <w:rFonts w:ascii="微软雅黑" w:eastAsia="微软雅黑" w:hAnsi="微软雅黑"/>
          <w:sz w:val="24"/>
          <w:szCs w:val="24"/>
        </w:rPr>
        <w:t>863</w:t>
      </w:r>
      <w:r w:rsidRPr="00B95250">
        <w:rPr>
          <w:rFonts w:ascii="微软雅黑" w:eastAsia="微软雅黑" w:hAnsi="微软雅黑"/>
          <w:sz w:val="24"/>
          <w:szCs w:val="24"/>
          <w:lang w:val="zh-TW" w:eastAsia="zh-TW"/>
        </w:rPr>
        <w:t>项目、火炬计划项目等国家、省市各级科研项目</w:t>
      </w:r>
      <w:r w:rsidRPr="00B95250">
        <w:rPr>
          <w:rFonts w:ascii="微软雅黑" w:eastAsia="微软雅黑" w:hAnsi="微软雅黑"/>
          <w:sz w:val="24"/>
          <w:szCs w:val="24"/>
        </w:rPr>
        <w:t>66</w:t>
      </w:r>
      <w:r w:rsidRPr="00B95250">
        <w:rPr>
          <w:rFonts w:ascii="微软雅黑" w:eastAsia="微软雅黑" w:hAnsi="微软雅黑"/>
          <w:sz w:val="24"/>
          <w:szCs w:val="24"/>
          <w:lang w:val="zh-TW" w:eastAsia="zh-TW"/>
        </w:rPr>
        <w:t>项，在</w:t>
      </w:r>
      <w:r w:rsidRPr="00B95250">
        <w:rPr>
          <w:rFonts w:ascii="微软雅黑" w:eastAsia="微软雅黑" w:hAnsi="微软雅黑"/>
          <w:sz w:val="24"/>
          <w:szCs w:val="24"/>
        </w:rPr>
        <w:t>Cell Stem Cell</w:t>
      </w:r>
      <w:r w:rsidRPr="00B95250">
        <w:rPr>
          <w:rFonts w:ascii="微软雅黑" w:eastAsia="微软雅黑" w:hAnsi="微软雅黑"/>
          <w:sz w:val="24"/>
          <w:szCs w:val="24"/>
          <w:lang w:val="zh-TW" w:eastAsia="zh-TW"/>
        </w:rPr>
        <w:t>等杂志发表论文百余篇。</w:t>
      </w:r>
    </w:p>
    <w:p w:rsidR="00E45002" w:rsidRPr="00B95250" w:rsidRDefault="00E45002" w:rsidP="00B95250">
      <w:pPr>
        <w:spacing w:line="500" w:lineRule="exact"/>
        <w:rPr>
          <w:rFonts w:ascii="微软雅黑" w:eastAsia="微软雅黑" w:hAnsi="微软雅黑"/>
          <w:color w:val="FF0000"/>
          <w:sz w:val="24"/>
          <w:szCs w:val="24"/>
        </w:rPr>
      </w:pPr>
      <w:r w:rsidRPr="00B95250">
        <w:rPr>
          <w:rFonts w:ascii="微软雅黑" w:eastAsia="微软雅黑" w:hAnsi="微软雅黑" w:hint="eastAsia"/>
          <w:b/>
          <w:bCs/>
          <w:color w:val="FF0000"/>
          <w:sz w:val="24"/>
          <w:szCs w:val="24"/>
        </w:rPr>
        <w:lastRenderedPageBreak/>
        <w:t>发展里程碑：</w:t>
      </w:r>
    </w:p>
    <w:p w:rsidR="00E45002" w:rsidRPr="00B95250" w:rsidRDefault="00E45002" w:rsidP="00B95250">
      <w:pPr>
        <w:spacing w:line="500" w:lineRule="exact"/>
        <w:rPr>
          <w:rFonts w:ascii="微软雅黑" w:eastAsia="微软雅黑" w:hAnsi="微软雅黑"/>
          <w:sz w:val="24"/>
          <w:szCs w:val="24"/>
        </w:rPr>
      </w:pPr>
      <w:r w:rsidRPr="00B95250">
        <w:rPr>
          <w:rFonts w:ascii="微软雅黑" w:eastAsia="微软雅黑" w:hAnsi="微软雅黑"/>
          <w:b/>
          <w:bCs/>
          <w:color w:val="FF0000"/>
          <w:sz w:val="24"/>
          <w:szCs w:val="24"/>
        </w:rPr>
        <w:t>2006</w:t>
      </w:r>
      <w:r w:rsidRPr="00B95250">
        <w:rPr>
          <w:rFonts w:ascii="微软雅黑" w:eastAsia="微软雅黑" w:hAnsi="微软雅黑" w:hint="eastAsia"/>
          <w:b/>
          <w:bCs/>
          <w:color w:val="FF0000"/>
          <w:sz w:val="24"/>
          <w:szCs w:val="24"/>
        </w:rPr>
        <w:t>年</w:t>
      </w:r>
      <w:r w:rsidRPr="00B95250">
        <w:rPr>
          <w:rFonts w:ascii="微软雅黑" w:eastAsia="微软雅黑" w:hAnsi="微软雅黑" w:hint="eastAsia"/>
          <w:color w:val="FF0000"/>
          <w:sz w:val="24"/>
          <w:szCs w:val="24"/>
        </w:rPr>
        <w:t>：</w:t>
      </w:r>
      <w:r w:rsidRPr="00B95250">
        <w:rPr>
          <w:rFonts w:ascii="微软雅黑" w:eastAsia="微软雅黑" w:hAnsi="微软雅黑" w:hint="eastAsia"/>
          <w:sz w:val="24"/>
          <w:szCs w:val="24"/>
        </w:rPr>
        <w:t xml:space="preserve">《商业周刊》高度评价北科：“寻找干细胞科技的前沿？不在剑桥，不在斯坦福，也不在新加坡，而是在深圳。” </w:t>
      </w:r>
    </w:p>
    <w:p w:rsidR="00E45002" w:rsidRPr="00B95250" w:rsidRDefault="00E45002" w:rsidP="00B95250">
      <w:pPr>
        <w:spacing w:line="500" w:lineRule="exact"/>
        <w:rPr>
          <w:rFonts w:ascii="微软雅黑" w:eastAsia="微软雅黑" w:hAnsi="微软雅黑"/>
          <w:sz w:val="24"/>
          <w:szCs w:val="24"/>
        </w:rPr>
      </w:pPr>
      <w:r w:rsidRPr="00B95250">
        <w:rPr>
          <w:rFonts w:ascii="微软雅黑" w:eastAsia="微软雅黑" w:hAnsi="微软雅黑"/>
          <w:b/>
          <w:bCs/>
          <w:color w:val="FF0000"/>
          <w:sz w:val="24"/>
          <w:szCs w:val="24"/>
        </w:rPr>
        <w:t>2009</w:t>
      </w:r>
      <w:r w:rsidRPr="00B95250">
        <w:rPr>
          <w:rFonts w:ascii="微软雅黑" w:eastAsia="微软雅黑" w:hAnsi="微软雅黑" w:hint="eastAsia"/>
          <w:b/>
          <w:bCs/>
          <w:color w:val="FF0000"/>
          <w:sz w:val="24"/>
          <w:szCs w:val="24"/>
        </w:rPr>
        <w:t>年：</w:t>
      </w:r>
      <w:r w:rsidRPr="00B95250">
        <w:rPr>
          <w:rFonts w:ascii="微软雅黑" w:eastAsia="微软雅黑" w:hAnsi="微软雅黑" w:hint="eastAsia"/>
          <w:sz w:val="24"/>
          <w:szCs w:val="24"/>
        </w:rPr>
        <w:t>北科生物干细胞与再生医学产业化项目被列入《深圳生物产业振兴发展规划(2009-2015年)》</w:t>
      </w:r>
    </w:p>
    <w:p w:rsidR="00E45002" w:rsidRPr="00B95250" w:rsidRDefault="00E45002" w:rsidP="00B95250">
      <w:pPr>
        <w:spacing w:line="500" w:lineRule="exact"/>
        <w:rPr>
          <w:rFonts w:ascii="微软雅黑" w:eastAsia="微软雅黑" w:hAnsi="微软雅黑"/>
          <w:sz w:val="24"/>
          <w:szCs w:val="24"/>
        </w:rPr>
      </w:pPr>
      <w:r w:rsidRPr="00B95250">
        <w:rPr>
          <w:rFonts w:ascii="微软雅黑" w:eastAsia="微软雅黑" w:hAnsi="微软雅黑"/>
          <w:b/>
          <w:bCs/>
          <w:color w:val="FF0000"/>
          <w:sz w:val="24"/>
          <w:szCs w:val="24"/>
        </w:rPr>
        <w:t>2010</w:t>
      </w:r>
      <w:r w:rsidRPr="00B95250">
        <w:rPr>
          <w:rFonts w:ascii="微软雅黑" w:eastAsia="微软雅黑" w:hAnsi="微软雅黑" w:hint="eastAsia"/>
          <w:b/>
          <w:bCs/>
          <w:color w:val="FF0000"/>
          <w:sz w:val="24"/>
          <w:szCs w:val="24"/>
        </w:rPr>
        <w:t>年：</w:t>
      </w:r>
      <w:r w:rsidRPr="00B95250">
        <w:rPr>
          <w:rFonts w:ascii="微软雅黑" w:eastAsia="微软雅黑" w:hAnsi="微软雅黑" w:hint="eastAsia"/>
          <w:sz w:val="24"/>
          <w:szCs w:val="24"/>
        </w:rPr>
        <w:t>北科生物向时任国家主席胡锦涛汇报细胞治疗技术研究与产业化发展国际现状</w:t>
      </w:r>
    </w:p>
    <w:p w:rsidR="00E45002" w:rsidRPr="00B95250" w:rsidRDefault="00E45002" w:rsidP="00B95250">
      <w:pPr>
        <w:spacing w:line="500" w:lineRule="exact"/>
        <w:rPr>
          <w:rFonts w:ascii="微软雅黑" w:eastAsia="微软雅黑" w:hAnsi="微软雅黑"/>
          <w:sz w:val="24"/>
          <w:szCs w:val="24"/>
        </w:rPr>
      </w:pPr>
      <w:r w:rsidRPr="00B95250">
        <w:rPr>
          <w:rFonts w:ascii="微软雅黑" w:eastAsia="微软雅黑" w:hAnsi="微软雅黑"/>
          <w:b/>
          <w:bCs/>
          <w:color w:val="FF0000"/>
          <w:sz w:val="24"/>
          <w:szCs w:val="24"/>
        </w:rPr>
        <w:t>2014</w:t>
      </w:r>
      <w:r w:rsidRPr="00B95250">
        <w:rPr>
          <w:rFonts w:ascii="微软雅黑" w:eastAsia="微软雅黑" w:hAnsi="微软雅黑" w:hint="eastAsia"/>
          <w:b/>
          <w:bCs/>
          <w:color w:val="FF0000"/>
          <w:sz w:val="24"/>
          <w:szCs w:val="24"/>
        </w:rPr>
        <w:t>年：</w:t>
      </w:r>
      <w:r w:rsidRPr="00B95250">
        <w:rPr>
          <w:rFonts w:ascii="微软雅黑" w:eastAsia="微软雅黑" w:hAnsi="微软雅黑" w:hint="eastAsia"/>
          <w:sz w:val="24"/>
          <w:szCs w:val="24"/>
        </w:rPr>
        <w:t>胡祥博士受邀随国家主席习近平出访德国，并发表主题演讲</w:t>
      </w:r>
    </w:p>
    <w:p w:rsidR="00E45002" w:rsidRPr="0041316C" w:rsidRDefault="00E45002" w:rsidP="0041316C">
      <w:pPr>
        <w:spacing w:line="500" w:lineRule="exact"/>
        <w:rPr>
          <w:rFonts w:ascii="微软雅黑" w:eastAsia="微软雅黑" w:hAnsi="微软雅黑"/>
          <w:sz w:val="24"/>
          <w:szCs w:val="24"/>
        </w:rPr>
      </w:pPr>
      <w:r w:rsidRPr="00B95250">
        <w:rPr>
          <w:rFonts w:ascii="微软雅黑" w:eastAsia="微软雅黑" w:hAnsi="微软雅黑" w:hint="eastAsia"/>
          <w:b/>
          <w:bCs/>
          <w:color w:val="FF0000"/>
          <w:sz w:val="24"/>
          <w:szCs w:val="24"/>
        </w:rPr>
        <w:t>至今：</w:t>
      </w:r>
      <w:r w:rsidRPr="00B95250">
        <w:rPr>
          <w:rFonts w:ascii="微软雅黑" w:eastAsia="微软雅黑" w:hAnsi="微软雅黑" w:hint="eastAsia"/>
          <w:sz w:val="24"/>
          <w:szCs w:val="24"/>
        </w:rPr>
        <w:t>北科生物发展为总部位于深圳南山，子公司遍布江苏、上海、安徽、辽宁、河南、贵州、江西、河北、香港、印度等地。</w:t>
      </w:r>
    </w:p>
    <w:p w:rsidR="0041316C" w:rsidRDefault="0041316C" w:rsidP="00B95250">
      <w:pPr>
        <w:widowControl/>
        <w:spacing w:before="100" w:beforeAutospacing="1" w:after="100" w:afterAutospacing="1" w:line="500" w:lineRule="exact"/>
        <w:jc w:val="left"/>
        <w:rPr>
          <w:rFonts w:ascii="微软雅黑" w:eastAsia="微软雅黑" w:hAnsi="微软雅黑" w:cs="宋体"/>
          <w:b/>
          <w:bCs/>
          <w:color w:val="FF0000"/>
          <w:kern w:val="0"/>
          <w:sz w:val="24"/>
          <w:szCs w:val="24"/>
        </w:rPr>
      </w:pP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b/>
          <w:bCs/>
          <w:color w:val="FF0000"/>
          <w:kern w:val="0"/>
          <w:sz w:val="24"/>
          <w:szCs w:val="24"/>
        </w:rPr>
        <w:t>北科生物承担国家、省、市各级政府项目共计</w:t>
      </w:r>
      <w:r w:rsidR="00C16BF7">
        <w:rPr>
          <w:rFonts w:ascii="微软雅黑" w:eastAsia="微软雅黑" w:hAnsi="微软雅黑" w:cs="Times New Roman" w:hint="eastAsia"/>
          <w:b/>
          <w:bCs/>
          <w:color w:val="FF0000"/>
          <w:kern w:val="0"/>
          <w:sz w:val="24"/>
          <w:szCs w:val="24"/>
        </w:rPr>
        <w:t>6</w:t>
      </w:r>
      <w:r w:rsidRPr="00B95250">
        <w:rPr>
          <w:rFonts w:ascii="微软雅黑" w:eastAsia="微软雅黑" w:hAnsi="微软雅黑" w:cs="Times New Roman"/>
          <w:b/>
          <w:bCs/>
          <w:color w:val="FF0000"/>
          <w:kern w:val="0"/>
          <w:sz w:val="24"/>
          <w:szCs w:val="24"/>
        </w:rPr>
        <w:t>0</w:t>
      </w:r>
      <w:r w:rsidRPr="00B95250">
        <w:rPr>
          <w:rFonts w:ascii="微软雅黑" w:eastAsia="微软雅黑" w:hAnsi="微软雅黑" w:cs="宋体" w:hint="eastAsia"/>
          <w:b/>
          <w:bCs/>
          <w:color w:val="FF0000"/>
          <w:kern w:val="0"/>
          <w:sz w:val="24"/>
          <w:szCs w:val="24"/>
        </w:rPr>
        <w:t>余项，其中国家级项目如下：</w:t>
      </w:r>
    </w:p>
    <w:tbl>
      <w:tblPr>
        <w:tblW w:w="9924" w:type="dxa"/>
        <w:tblCellSpacing w:w="0" w:type="dxa"/>
        <w:tblInd w:w="-298" w:type="dxa"/>
        <w:tblCellMar>
          <w:left w:w="0" w:type="dxa"/>
          <w:right w:w="0" w:type="dxa"/>
        </w:tblCellMar>
        <w:tblLook w:val="04A0"/>
      </w:tblPr>
      <w:tblGrid>
        <w:gridCol w:w="834"/>
        <w:gridCol w:w="4128"/>
        <w:gridCol w:w="1560"/>
        <w:gridCol w:w="3402"/>
      </w:tblGrid>
      <w:tr w:rsidR="00E45002" w:rsidRPr="00B95250" w:rsidTr="00C16BF7">
        <w:trPr>
          <w:tblCellSpacing w:w="0" w:type="dxa"/>
        </w:trPr>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序号</w:t>
            </w:r>
          </w:p>
        </w:tc>
        <w:tc>
          <w:tcPr>
            <w:tcW w:w="4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项目名称</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主管单位</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项目类别</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1</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临床级干细胞库和干细胞储运技术</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国家科技部</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十二五</w:t>
            </w:r>
            <w:r w:rsidRPr="00B95250">
              <w:rPr>
                <w:rFonts w:ascii="微软雅黑" w:eastAsia="微软雅黑" w:hAnsi="微软雅黑" w:cs="Times New Roman"/>
                <w:color w:val="34302D"/>
                <w:kern w:val="0"/>
                <w:sz w:val="24"/>
                <w:szCs w:val="24"/>
              </w:rPr>
              <w:t>863</w:t>
            </w:r>
            <w:proofErr w:type="gramEnd"/>
            <w:r w:rsidRPr="00B95250">
              <w:rPr>
                <w:rFonts w:ascii="微软雅黑" w:eastAsia="微软雅黑" w:hAnsi="微软雅黑" w:cs="宋体" w:hint="eastAsia"/>
                <w:color w:val="34302D"/>
                <w:kern w:val="0"/>
                <w:sz w:val="24"/>
                <w:szCs w:val="24"/>
              </w:rPr>
              <w:t>重大专项（子课题）</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2</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脐带华通胶源</w:t>
            </w:r>
            <w:proofErr w:type="gramEnd"/>
            <w:r w:rsidRPr="00B95250">
              <w:rPr>
                <w:rFonts w:ascii="微软雅黑" w:eastAsia="微软雅黑" w:hAnsi="微软雅黑" w:cs="宋体" w:hint="eastAsia"/>
                <w:color w:val="34302D"/>
                <w:kern w:val="0"/>
                <w:sz w:val="24"/>
                <w:szCs w:val="24"/>
              </w:rPr>
              <w:t>间充质干细胞经冠状动脉移植治疗急性心肌梗死有效性及安全性的随机双盲、平行对照、多中心临床试验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国家科技部</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十二五</w:t>
            </w:r>
            <w:r w:rsidRPr="00B95250">
              <w:rPr>
                <w:rFonts w:ascii="微软雅黑" w:eastAsia="微软雅黑" w:hAnsi="微软雅黑" w:cs="Times New Roman"/>
                <w:color w:val="34302D"/>
                <w:kern w:val="0"/>
                <w:sz w:val="24"/>
                <w:szCs w:val="24"/>
              </w:rPr>
              <w:t>863</w:t>
            </w:r>
            <w:proofErr w:type="gramEnd"/>
            <w:r w:rsidRPr="00B95250">
              <w:rPr>
                <w:rFonts w:ascii="微软雅黑" w:eastAsia="微软雅黑" w:hAnsi="微软雅黑" w:cs="宋体" w:hint="eastAsia"/>
                <w:color w:val="34302D"/>
                <w:kern w:val="0"/>
                <w:sz w:val="24"/>
                <w:szCs w:val="24"/>
              </w:rPr>
              <w:t>重大专项</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3</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间充质干细胞临床应用高技术产业化</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国家科技部</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火炬计划</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4</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肝脏疾病临床研究和转化医学技术平台的构筑</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国家科技部</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十二五</w:t>
            </w:r>
            <w:proofErr w:type="gramEnd"/>
            <w:r w:rsidRPr="00B95250">
              <w:rPr>
                <w:rFonts w:ascii="微软雅黑" w:eastAsia="微软雅黑" w:hAnsi="微软雅黑" w:cs="宋体" w:hint="eastAsia"/>
                <w:color w:val="34302D"/>
                <w:kern w:val="0"/>
                <w:sz w:val="24"/>
                <w:szCs w:val="24"/>
              </w:rPr>
              <w:t>“重大新药创制”科技重大专项</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5</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基于区域性中心实验室基础上的个体化细胞治疗技术开发及产业化</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国家发改委</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战略性新兴产业区域集聚发展试点</w:t>
            </w:r>
          </w:p>
        </w:tc>
      </w:tr>
      <w:tr w:rsidR="00E45002" w:rsidRPr="00B95250" w:rsidTr="00C16BF7">
        <w:trPr>
          <w:tblCellSpacing w:w="0" w:type="dxa"/>
        </w:trPr>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45002" w:rsidRPr="00B95250" w:rsidRDefault="00E45002" w:rsidP="00B95250">
            <w:pPr>
              <w:widowControl/>
              <w:spacing w:before="100" w:beforeAutospacing="1" w:after="100" w:afterAutospacing="1" w:line="500" w:lineRule="exact"/>
              <w:jc w:val="center"/>
              <w:rPr>
                <w:rFonts w:ascii="微软雅黑" w:eastAsia="微软雅黑" w:hAnsi="微软雅黑" w:cs="宋体"/>
                <w:color w:val="000000"/>
                <w:kern w:val="0"/>
                <w:sz w:val="24"/>
                <w:szCs w:val="24"/>
              </w:rPr>
            </w:pPr>
            <w:r w:rsidRPr="00B95250">
              <w:rPr>
                <w:rFonts w:ascii="微软雅黑" w:eastAsia="微软雅黑" w:hAnsi="微软雅黑" w:cs="Times New Roman"/>
                <w:color w:val="34302D"/>
                <w:kern w:val="0"/>
                <w:sz w:val="24"/>
                <w:szCs w:val="24"/>
              </w:rPr>
              <w:t>6</w:t>
            </w:r>
          </w:p>
        </w:tc>
        <w:tc>
          <w:tcPr>
            <w:tcW w:w="4128"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个体化细胞治疗技术国家地方联合工程实验室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roofErr w:type="gramStart"/>
            <w:r w:rsidRPr="00B95250">
              <w:rPr>
                <w:rFonts w:ascii="微软雅黑" w:eastAsia="微软雅黑" w:hAnsi="微软雅黑" w:cs="宋体" w:hint="eastAsia"/>
                <w:color w:val="34302D"/>
                <w:kern w:val="0"/>
                <w:sz w:val="24"/>
                <w:szCs w:val="24"/>
              </w:rPr>
              <w:t>国家发改委</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34302D"/>
                <w:kern w:val="0"/>
                <w:sz w:val="24"/>
                <w:szCs w:val="24"/>
              </w:rPr>
              <w:t>国家地方联合工程实验室</w:t>
            </w:r>
          </w:p>
        </w:tc>
      </w:tr>
    </w:tbl>
    <w:p w:rsidR="0041316C" w:rsidRDefault="0041316C"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b/>
          <w:bCs/>
          <w:color w:val="FF0000"/>
          <w:kern w:val="0"/>
          <w:sz w:val="24"/>
          <w:szCs w:val="24"/>
        </w:rPr>
        <w:t>北科生物在细胞领域创造的中国第一和世界第一：</w:t>
      </w: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中国干细胞</w:t>
      </w:r>
      <w:proofErr w:type="gramStart"/>
      <w:r w:rsidRPr="00B95250">
        <w:rPr>
          <w:rFonts w:ascii="微软雅黑" w:eastAsia="微软雅黑" w:hAnsi="微软雅黑" w:cs="宋体" w:hint="eastAsia"/>
          <w:color w:val="34302D"/>
          <w:kern w:val="0"/>
          <w:sz w:val="24"/>
          <w:szCs w:val="24"/>
        </w:rPr>
        <w:t>领域第</w:t>
      </w:r>
      <w:proofErr w:type="gramEnd"/>
      <w:r w:rsidRPr="00B95250">
        <w:rPr>
          <w:rFonts w:ascii="微软雅黑" w:eastAsia="微软雅黑" w:hAnsi="微软雅黑" w:cs="宋体" w:hint="eastAsia"/>
          <w:color w:val="34302D"/>
          <w:kern w:val="0"/>
          <w:sz w:val="24"/>
          <w:szCs w:val="24"/>
        </w:rPr>
        <w:t>一家获得国家高新技术企业认定的企业</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中国干细胞</w:t>
      </w:r>
      <w:proofErr w:type="gramStart"/>
      <w:r w:rsidRPr="00B95250">
        <w:rPr>
          <w:rFonts w:ascii="微软雅黑" w:eastAsia="微软雅黑" w:hAnsi="微软雅黑" w:cs="宋体" w:hint="eastAsia"/>
          <w:color w:val="34302D"/>
          <w:kern w:val="0"/>
          <w:sz w:val="24"/>
          <w:szCs w:val="24"/>
        </w:rPr>
        <w:t>领域第</w:t>
      </w:r>
      <w:proofErr w:type="gramEnd"/>
      <w:r w:rsidRPr="00B95250">
        <w:rPr>
          <w:rFonts w:ascii="微软雅黑" w:eastAsia="微软雅黑" w:hAnsi="微软雅黑" w:cs="宋体" w:hint="eastAsia"/>
          <w:color w:val="34302D"/>
          <w:kern w:val="0"/>
          <w:sz w:val="24"/>
          <w:szCs w:val="24"/>
        </w:rPr>
        <w:t>一家通过中国合格评定国家认可委员会（</w:t>
      </w:r>
      <w:r w:rsidRPr="00B95250">
        <w:rPr>
          <w:rFonts w:ascii="微软雅黑" w:eastAsia="微软雅黑" w:hAnsi="微软雅黑" w:cs="Times New Roman"/>
          <w:color w:val="34302D"/>
          <w:kern w:val="0"/>
          <w:sz w:val="24"/>
          <w:szCs w:val="24"/>
        </w:rPr>
        <w:t>CNAS</w:t>
      </w:r>
      <w:r w:rsidRPr="00B95250">
        <w:rPr>
          <w:rFonts w:ascii="微软雅黑" w:eastAsia="微软雅黑" w:hAnsi="微软雅黑" w:cs="宋体" w:hint="eastAsia"/>
          <w:color w:val="34302D"/>
          <w:kern w:val="0"/>
          <w:sz w:val="24"/>
          <w:szCs w:val="24"/>
        </w:rPr>
        <w:t>）</w:t>
      </w:r>
      <w:r w:rsidRPr="00B95250">
        <w:rPr>
          <w:rFonts w:ascii="微软雅黑" w:eastAsia="微软雅黑" w:hAnsi="微软雅黑" w:cs="Times New Roman"/>
          <w:color w:val="34302D"/>
          <w:kern w:val="0"/>
          <w:sz w:val="24"/>
          <w:szCs w:val="24"/>
        </w:rPr>
        <w:t>ISO17025</w:t>
      </w:r>
      <w:r w:rsidRPr="00B95250">
        <w:rPr>
          <w:rFonts w:ascii="微软雅黑" w:eastAsia="微软雅黑" w:hAnsi="微软雅黑" w:cs="宋体" w:hint="eastAsia"/>
          <w:color w:val="34302D"/>
          <w:kern w:val="0"/>
          <w:sz w:val="24"/>
          <w:szCs w:val="24"/>
        </w:rPr>
        <w:t>认可的实验室</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中国大陆第一家通过</w:t>
      </w:r>
      <w:r w:rsidRPr="00B95250">
        <w:rPr>
          <w:rFonts w:ascii="微软雅黑" w:eastAsia="微软雅黑" w:hAnsi="微软雅黑" w:cs="Times New Roman"/>
          <w:color w:val="34302D"/>
          <w:kern w:val="0"/>
          <w:sz w:val="24"/>
          <w:szCs w:val="24"/>
        </w:rPr>
        <w:t>AABB</w:t>
      </w:r>
      <w:r w:rsidRPr="00B95250">
        <w:rPr>
          <w:rFonts w:ascii="微软雅黑" w:eastAsia="微软雅黑" w:hAnsi="微软雅黑" w:cs="宋体" w:hint="eastAsia"/>
          <w:color w:val="34302D"/>
          <w:kern w:val="0"/>
          <w:sz w:val="24"/>
          <w:szCs w:val="24"/>
        </w:rPr>
        <w:t>认证的脐血干细胞库</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世界第一批获得</w:t>
      </w:r>
      <w:r w:rsidRPr="00B95250">
        <w:rPr>
          <w:rFonts w:ascii="微软雅黑" w:eastAsia="微软雅黑" w:hAnsi="微软雅黑" w:cs="Times New Roman"/>
          <w:color w:val="34302D"/>
          <w:kern w:val="0"/>
          <w:sz w:val="24"/>
          <w:szCs w:val="24"/>
        </w:rPr>
        <w:t>AABB</w:t>
      </w:r>
      <w:r w:rsidRPr="00B95250">
        <w:rPr>
          <w:rFonts w:ascii="微软雅黑" w:eastAsia="微软雅黑" w:hAnsi="微软雅黑" w:cs="宋体" w:hint="eastAsia"/>
          <w:color w:val="34302D"/>
          <w:kern w:val="0"/>
          <w:sz w:val="24"/>
          <w:szCs w:val="24"/>
        </w:rPr>
        <w:t>认证的脐带间充质干细胞库</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中国大陆第一家通过</w:t>
      </w:r>
      <w:r w:rsidRPr="00B95250">
        <w:rPr>
          <w:rFonts w:ascii="微软雅黑" w:eastAsia="微软雅黑" w:hAnsi="微软雅黑" w:cs="Times New Roman"/>
          <w:color w:val="34302D"/>
          <w:kern w:val="0"/>
          <w:sz w:val="24"/>
          <w:szCs w:val="24"/>
        </w:rPr>
        <w:t>AABB</w:t>
      </w:r>
      <w:r w:rsidRPr="00B95250">
        <w:rPr>
          <w:rFonts w:ascii="微软雅黑" w:eastAsia="微软雅黑" w:hAnsi="微软雅黑" w:cs="宋体" w:hint="eastAsia"/>
          <w:color w:val="34302D"/>
          <w:kern w:val="0"/>
          <w:sz w:val="24"/>
          <w:szCs w:val="24"/>
        </w:rPr>
        <w:t>现场复审认证的干细胞库</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中国第一个获得批复并启动建设的区域细胞制备中心</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世界上第一家公布最大规模人脐血单个核细胞临床安全性研究数据的企业</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世界上第一例人脐带来源干细胞令失明的患者重见光明</w:t>
      </w:r>
      <w:r w:rsidRPr="00B95250">
        <w:rPr>
          <w:rFonts w:ascii="微软雅黑" w:eastAsia="微软雅黑" w:hAnsi="微软雅黑" w:cs="Times New Roman"/>
          <w:color w:val="34302D"/>
          <w:kern w:val="0"/>
          <w:sz w:val="24"/>
          <w:szCs w:val="24"/>
        </w:rPr>
        <w:br/>
      </w:r>
      <w:r w:rsidRPr="00B95250">
        <w:rPr>
          <w:rFonts w:ascii="微软雅黑" w:eastAsia="微软雅黑" w:hAnsi="微软雅黑" w:cs="Times New Roman"/>
          <w:color w:val="35312E"/>
          <w:kern w:val="0"/>
          <w:sz w:val="24"/>
          <w:szCs w:val="24"/>
        </w:rPr>
        <w:t>●</w:t>
      </w:r>
      <w:r w:rsidRPr="00B95250">
        <w:rPr>
          <w:rFonts w:ascii="微软雅黑" w:eastAsia="微软雅黑" w:hAnsi="微软雅黑" w:cs="宋体" w:hint="eastAsia"/>
          <w:color w:val="34302D"/>
          <w:kern w:val="0"/>
          <w:sz w:val="24"/>
          <w:szCs w:val="24"/>
        </w:rPr>
        <w:t>世界上第一例人脐带来源干细胞令系统性红斑狼疮</w:t>
      </w:r>
      <w:r w:rsidRPr="00B95250">
        <w:rPr>
          <w:rFonts w:ascii="微软雅黑" w:eastAsia="微软雅黑" w:hAnsi="微软雅黑" w:cs="Times New Roman"/>
          <w:color w:val="34302D"/>
          <w:kern w:val="0"/>
          <w:sz w:val="24"/>
          <w:szCs w:val="24"/>
        </w:rPr>
        <w:t>(SLE)</w:t>
      </w:r>
      <w:r w:rsidRPr="00B95250">
        <w:rPr>
          <w:rFonts w:ascii="微软雅黑" w:eastAsia="微软雅黑" w:hAnsi="微软雅黑" w:cs="宋体" w:hint="eastAsia"/>
          <w:color w:val="34302D"/>
          <w:kern w:val="0"/>
          <w:sz w:val="24"/>
          <w:szCs w:val="24"/>
        </w:rPr>
        <w:t>患者重拾健康</w:t>
      </w: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b/>
          <w:bCs/>
          <w:color w:val="FF0000"/>
          <w:kern w:val="0"/>
          <w:sz w:val="24"/>
          <w:szCs w:val="24"/>
        </w:rPr>
        <w:t>北科福利：</w:t>
      </w:r>
    </w:p>
    <w:p w:rsidR="00213D36"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北科大厦为北科生物自有物业，宽敞、舒适的办公环境，高大上人体工程学办公椅，自助餐厅</w:t>
      </w: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深圳市公租房定向配租、午餐津贴</w:t>
      </w: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双休、法定节假日、带薪年假</w:t>
      </w:r>
    </w:p>
    <w:p w:rsidR="00E45002" w:rsidRPr="00B95250" w:rsidRDefault="00E45002" w:rsidP="00B95250">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有竞争力薪酬，试用期缴纳五险</w:t>
      </w:r>
      <w:proofErr w:type="gramStart"/>
      <w:r w:rsidRPr="00B95250">
        <w:rPr>
          <w:rFonts w:ascii="微软雅黑" w:eastAsia="微软雅黑" w:hAnsi="微软雅黑" w:cs="宋体" w:hint="eastAsia"/>
          <w:color w:val="000000"/>
          <w:kern w:val="0"/>
          <w:sz w:val="24"/>
          <w:szCs w:val="24"/>
        </w:rPr>
        <w:t>一</w:t>
      </w:r>
      <w:proofErr w:type="gramEnd"/>
      <w:r w:rsidRPr="00B95250">
        <w:rPr>
          <w:rFonts w:ascii="微软雅黑" w:eastAsia="微软雅黑" w:hAnsi="微软雅黑" w:cs="宋体" w:hint="eastAsia"/>
          <w:color w:val="000000"/>
          <w:kern w:val="0"/>
          <w:sz w:val="24"/>
          <w:szCs w:val="24"/>
        </w:rPr>
        <w:t>金</w:t>
      </w:r>
    </w:p>
    <w:p w:rsidR="00681811" w:rsidRPr="00C16BF7" w:rsidRDefault="00E45002" w:rsidP="00C16BF7">
      <w:pPr>
        <w:widowControl/>
        <w:spacing w:before="100" w:beforeAutospacing="1" w:after="100" w:afterAutospacing="1" w:line="500" w:lineRule="exact"/>
        <w:jc w:val="left"/>
        <w:rPr>
          <w:rFonts w:ascii="微软雅黑" w:eastAsia="微软雅黑" w:hAnsi="微软雅黑" w:cs="宋体"/>
          <w:color w:val="000000"/>
          <w:kern w:val="0"/>
          <w:sz w:val="24"/>
          <w:szCs w:val="24"/>
        </w:rPr>
      </w:pPr>
      <w:r w:rsidRPr="00B95250">
        <w:rPr>
          <w:rFonts w:ascii="微软雅黑" w:eastAsia="微软雅黑" w:hAnsi="微软雅黑" w:cs="宋体" w:hint="eastAsia"/>
          <w:color w:val="000000"/>
          <w:kern w:val="0"/>
          <w:sz w:val="24"/>
          <w:szCs w:val="24"/>
        </w:rPr>
        <w:t>各种文体活动、节日福利、部门经费、健康体检、年度旅游、季度奖、年终奖</w:t>
      </w:r>
    </w:p>
    <w:p w:rsidR="006C55C7" w:rsidRPr="00B95250" w:rsidRDefault="006C55C7" w:rsidP="00B95250">
      <w:pPr>
        <w:spacing w:line="500" w:lineRule="exact"/>
        <w:rPr>
          <w:rFonts w:ascii="微软雅黑" w:eastAsia="微软雅黑" w:hAnsi="微软雅黑" w:cs="Arial"/>
          <w:color w:val="000000"/>
          <w:sz w:val="24"/>
          <w:szCs w:val="24"/>
        </w:rPr>
      </w:pPr>
      <w:r w:rsidRPr="004027FB">
        <w:rPr>
          <w:rFonts w:ascii="微软雅黑" w:eastAsia="微软雅黑" w:hAnsi="微软雅黑" w:cs="Arial" w:hint="eastAsia"/>
          <w:b/>
          <w:color w:val="FF0000"/>
          <w:sz w:val="24"/>
          <w:szCs w:val="24"/>
        </w:rPr>
        <w:t>公司网址</w:t>
      </w:r>
      <w:r w:rsidRPr="00B95250">
        <w:rPr>
          <w:rFonts w:ascii="微软雅黑" w:eastAsia="微软雅黑" w:hAnsi="微软雅黑" w:cs="Arial" w:hint="eastAsia"/>
          <w:color w:val="000000"/>
          <w:sz w:val="24"/>
          <w:szCs w:val="24"/>
        </w:rPr>
        <w:t>：</w:t>
      </w:r>
      <w:hyperlink r:id="rId7" w:history="1">
        <w:r w:rsidR="0041316C" w:rsidRPr="003C0901">
          <w:rPr>
            <w:rStyle w:val="a5"/>
            <w:rFonts w:ascii="微软雅黑" w:eastAsia="微软雅黑" w:hAnsi="微软雅黑" w:cs="Arial" w:hint="eastAsia"/>
            <w:sz w:val="24"/>
            <w:szCs w:val="24"/>
          </w:rPr>
          <w:t>www.beike.cc</w:t>
        </w:r>
      </w:hyperlink>
      <w:r w:rsidR="0041316C">
        <w:rPr>
          <w:rFonts w:ascii="微软雅黑" w:eastAsia="微软雅黑" w:hAnsi="微软雅黑" w:cs="Arial" w:hint="eastAsia"/>
          <w:color w:val="000000"/>
          <w:sz w:val="24"/>
          <w:szCs w:val="24"/>
        </w:rPr>
        <w:t xml:space="preserve">     </w:t>
      </w:r>
      <w:r w:rsidR="0041316C" w:rsidRPr="004027FB">
        <w:rPr>
          <w:rFonts w:ascii="微软雅黑" w:eastAsia="微软雅黑" w:hAnsi="微软雅黑" w:cs="Arial" w:hint="eastAsia"/>
          <w:b/>
          <w:color w:val="FF0000"/>
          <w:sz w:val="24"/>
          <w:szCs w:val="24"/>
        </w:rPr>
        <w:t xml:space="preserve"> 简历投递邮箱</w:t>
      </w:r>
      <w:r w:rsidR="0041316C" w:rsidRPr="00B95250">
        <w:rPr>
          <w:rFonts w:ascii="微软雅黑" w:eastAsia="微软雅黑" w:hAnsi="微软雅黑" w:cs="Arial" w:hint="eastAsia"/>
          <w:color w:val="000000"/>
          <w:sz w:val="24"/>
          <w:szCs w:val="24"/>
        </w:rPr>
        <w:t>：</w:t>
      </w:r>
      <w:hyperlink r:id="rId8" w:history="1">
        <w:r w:rsidR="0041316C" w:rsidRPr="00B95250">
          <w:rPr>
            <w:rStyle w:val="a5"/>
            <w:rFonts w:ascii="微软雅黑" w:eastAsia="微软雅黑" w:hAnsi="微软雅黑" w:cs="Arial" w:hint="eastAsia"/>
            <w:sz w:val="24"/>
            <w:szCs w:val="24"/>
          </w:rPr>
          <w:t>beike-hr@beike.cc</w:t>
        </w:r>
      </w:hyperlink>
    </w:p>
    <w:p w:rsidR="006C55C7" w:rsidRPr="00B95250" w:rsidRDefault="006C55C7" w:rsidP="00B95250">
      <w:pPr>
        <w:spacing w:line="500" w:lineRule="exact"/>
        <w:rPr>
          <w:rStyle w:val="readmaillocationtip"/>
          <w:rFonts w:ascii="微软雅黑" w:eastAsia="微软雅黑" w:hAnsi="微软雅黑" w:cs="Arial"/>
          <w:color w:val="000000"/>
          <w:sz w:val="24"/>
          <w:szCs w:val="24"/>
        </w:rPr>
      </w:pPr>
      <w:r w:rsidRPr="00B95250">
        <w:rPr>
          <w:rFonts w:ascii="微软雅黑" w:eastAsia="微软雅黑" w:hAnsi="微软雅黑" w:cs="Arial"/>
          <w:color w:val="000000"/>
          <w:sz w:val="24"/>
          <w:szCs w:val="24"/>
        </w:rPr>
        <w:t>地址：</w:t>
      </w:r>
      <w:r w:rsidRPr="00B95250">
        <w:rPr>
          <w:rStyle w:val="readmaillocationtip"/>
          <w:rFonts w:ascii="微软雅黑" w:eastAsia="微软雅黑" w:hAnsi="微软雅黑" w:cs="Arial"/>
          <w:color w:val="000000"/>
          <w:sz w:val="24"/>
          <w:szCs w:val="24"/>
        </w:rPr>
        <w:t>深圳市南山区科技园南区科园路18号北科大厦16楼</w:t>
      </w:r>
    </w:p>
    <w:p w:rsidR="0041316C" w:rsidRPr="00213D36" w:rsidRDefault="0041316C" w:rsidP="00213D36">
      <w:pPr>
        <w:spacing w:line="500" w:lineRule="exact"/>
        <w:rPr>
          <w:rFonts w:ascii="微软雅黑" w:eastAsia="微软雅黑" w:hAnsi="微软雅黑" w:cs="Arial"/>
          <w:color w:val="000000"/>
          <w:sz w:val="24"/>
          <w:szCs w:val="24"/>
        </w:rPr>
      </w:pPr>
      <w:r w:rsidRPr="00A86B78">
        <w:rPr>
          <w:rFonts w:ascii="微软雅黑" w:eastAsia="微软雅黑" w:hAnsi="微软雅黑" w:hint="eastAsia"/>
          <w:b/>
          <w:color w:val="FF0000"/>
          <w:sz w:val="24"/>
          <w:szCs w:val="24"/>
        </w:rPr>
        <w:lastRenderedPageBreak/>
        <w:t>校园招聘职位</w:t>
      </w:r>
      <w:r>
        <w:rPr>
          <w:rFonts w:ascii="微软雅黑" w:eastAsia="微软雅黑" w:hAnsi="微软雅黑" w:hint="eastAsia"/>
          <w:b/>
          <w:color w:val="FF0000"/>
          <w:sz w:val="24"/>
          <w:szCs w:val="24"/>
        </w:rPr>
        <w:t>描述</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职位名称：研发主管</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职位职责：</w:t>
      </w:r>
    </w:p>
    <w:p w:rsidR="0041316C" w:rsidRPr="00A86B78" w:rsidRDefault="0041316C" w:rsidP="00213D36">
      <w:pPr>
        <w:pStyle w:val="a6"/>
        <w:numPr>
          <w:ilvl w:val="0"/>
          <w:numId w:val="6"/>
        </w:numPr>
        <w:spacing w:line="500" w:lineRule="exact"/>
        <w:ind w:firstLineChars="0"/>
        <w:rPr>
          <w:rFonts w:ascii="微软雅黑" w:eastAsia="微软雅黑" w:hAnsi="微软雅黑"/>
          <w:sz w:val="24"/>
          <w:szCs w:val="24"/>
        </w:rPr>
      </w:pPr>
      <w:r w:rsidRPr="00A86B78">
        <w:rPr>
          <w:rFonts w:ascii="微软雅黑" w:eastAsia="微软雅黑" w:hAnsi="微软雅黑" w:hint="eastAsia"/>
          <w:sz w:val="24"/>
          <w:szCs w:val="24"/>
        </w:rPr>
        <w:t>落实研发资源调配，人员安排，部门合作等上级分派管理工作；</w:t>
      </w:r>
    </w:p>
    <w:p w:rsidR="0041316C" w:rsidRPr="00DB6654" w:rsidRDefault="0041316C" w:rsidP="00213D36">
      <w:pPr>
        <w:pStyle w:val="a6"/>
        <w:numPr>
          <w:ilvl w:val="0"/>
          <w:numId w:val="6"/>
        </w:numPr>
        <w:spacing w:line="500" w:lineRule="exact"/>
        <w:ind w:firstLineChars="0"/>
        <w:rPr>
          <w:rFonts w:ascii="微软雅黑" w:eastAsia="微软雅黑" w:hAnsi="微软雅黑"/>
          <w:sz w:val="24"/>
          <w:szCs w:val="24"/>
        </w:rPr>
      </w:pPr>
      <w:r w:rsidRPr="00DB6654">
        <w:rPr>
          <w:rFonts w:ascii="微软雅黑" w:eastAsia="微软雅黑" w:hAnsi="微软雅黑" w:cs="宋体" w:hint="eastAsia"/>
          <w:kern w:val="0"/>
          <w:sz w:val="24"/>
          <w:szCs w:val="24"/>
        </w:rPr>
        <w:t>负责完成科研项目的</w:t>
      </w:r>
      <w:r>
        <w:rPr>
          <w:rFonts w:ascii="微软雅黑" w:eastAsia="微软雅黑" w:hAnsi="微软雅黑" w:cs="宋体" w:hint="eastAsia"/>
          <w:kern w:val="0"/>
          <w:sz w:val="24"/>
          <w:szCs w:val="24"/>
        </w:rPr>
        <w:t>立项设计，组织项目的实施</w:t>
      </w:r>
      <w:r w:rsidRPr="00DB6654">
        <w:rPr>
          <w:rFonts w:ascii="微软雅黑" w:eastAsia="微软雅黑" w:hAnsi="微软雅黑" w:cs="宋体" w:hint="eastAsia"/>
          <w:kern w:val="0"/>
          <w:sz w:val="24"/>
          <w:szCs w:val="24"/>
        </w:rPr>
        <w:t>，审核项目研究资料及进展；</w:t>
      </w:r>
    </w:p>
    <w:p w:rsidR="0041316C" w:rsidRPr="00A86B78" w:rsidRDefault="0041316C" w:rsidP="00213D36">
      <w:pPr>
        <w:pStyle w:val="a6"/>
        <w:numPr>
          <w:ilvl w:val="0"/>
          <w:numId w:val="6"/>
        </w:numPr>
        <w:spacing w:line="500" w:lineRule="exact"/>
        <w:ind w:firstLineChars="0"/>
        <w:rPr>
          <w:rFonts w:ascii="微软雅黑" w:eastAsia="微软雅黑" w:hAnsi="微软雅黑"/>
          <w:sz w:val="24"/>
          <w:szCs w:val="24"/>
        </w:rPr>
      </w:pPr>
      <w:r>
        <w:rPr>
          <w:rFonts w:ascii="微软雅黑" w:eastAsia="微软雅黑" w:hAnsi="微软雅黑" w:cs="宋体" w:hint="eastAsia"/>
          <w:kern w:val="0"/>
          <w:sz w:val="24"/>
          <w:szCs w:val="24"/>
        </w:rPr>
        <w:t>指导项目组研究员及技术员进行研发项目的各项实验</w:t>
      </w:r>
      <w:r w:rsidRPr="00A86B78">
        <w:rPr>
          <w:rFonts w:ascii="微软雅黑" w:eastAsia="微软雅黑" w:hAnsi="微软雅黑" w:cs="宋体" w:hint="eastAsia"/>
          <w:kern w:val="0"/>
          <w:sz w:val="24"/>
          <w:szCs w:val="24"/>
        </w:rPr>
        <w:t>；</w:t>
      </w:r>
    </w:p>
    <w:p w:rsidR="0041316C" w:rsidRPr="00A86B78" w:rsidRDefault="0041316C" w:rsidP="00213D36">
      <w:pPr>
        <w:pStyle w:val="a6"/>
        <w:numPr>
          <w:ilvl w:val="0"/>
          <w:numId w:val="6"/>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撰写科研论文，专利，等文件，提升公司技术研发实力；</w:t>
      </w:r>
    </w:p>
    <w:p w:rsidR="0041316C" w:rsidRPr="00DB6654" w:rsidRDefault="0041316C" w:rsidP="00213D36">
      <w:pPr>
        <w:pStyle w:val="a6"/>
        <w:numPr>
          <w:ilvl w:val="0"/>
          <w:numId w:val="6"/>
        </w:numPr>
        <w:spacing w:line="500" w:lineRule="exact"/>
        <w:ind w:firstLineChars="0"/>
        <w:rPr>
          <w:rFonts w:ascii="微软雅黑" w:eastAsia="微软雅黑" w:hAnsi="微软雅黑"/>
          <w:sz w:val="24"/>
          <w:szCs w:val="24"/>
        </w:rPr>
      </w:pPr>
      <w:r w:rsidRPr="00DB6654">
        <w:rPr>
          <w:rFonts w:ascii="微软雅黑" w:eastAsia="微软雅黑" w:hAnsi="微软雅黑" w:hint="eastAsia"/>
          <w:sz w:val="24"/>
          <w:szCs w:val="24"/>
        </w:rPr>
        <w:t>根据公司产品及技术推广要求，参与学术推广活动，协助市场宣传资料撰写。</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任职资格：</w:t>
      </w:r>
    </w:p>
    <w:p w:rsidR="0041316C" w:rsidRPr="00A86B78" w:rsidRDefault="00C16BF7" w:rsidP="00213D36">
      <w:pPr>
        <w:pStyle w:val="a6"/>
        <w:numPr>
          <w:ilvl w:val="0"/>
          <w:numId w:val="7"/>
        </w:numPr>
        <w:spacing w:line="500" w:lineRule="exact"/>
        <w:ind w:firstLineChars="0"/>
        <w:rPr>
          <w:rFonts w:ascii="微软雅黑" w:eastAsia="微软雅黑" w:hAnsi="微软雅黑"/>
          <w:bCs/>
          <w:sz w:val="24"/>
          <w:szCs w:val="24"/>
        </w:rPr>
      </w:pPr>
      <w:r>
        <w:rPr>
          <w:rFonts w:ascii="微软雅黑" w:eastAsia="微软雅黑" w:hAnsi="微软雅黑" w:hint="eastAsia"/>
          <w:bCs/>
          <w:sz w:val="24"/>
          <w:szCs w:val="24"/>
        </w:rPr>
        <w:t>生命科学类、免疫、细胞生物学、</w:t>
      </w:r>
      <w:r w:rsidR="0041316C" w:rsidRPr="00A86B78">
        <w:rPr>
          <w:rFonts w:ascii="微软雅黑" w:eastAsia="微软雅黑" w:hAnsi="微软雅黑" w:hint="eastAsia"/>
          <w:bCs/>
          <w:sz w:val="24"/>
          <w:szCs w:val="24"/>
        </w:rPr>
        <w:t>基础</w:t>
      </w:r>
      <w:r w:rsidR="0041316C">
        <w:rPr>
          <w:rFonts w:ascii="微软雅黑" w:eastAsia="微软雅黑" w:hAnsi="微软雅黑" w:hint="eastAsia"/>
          <w:bCs/>
          <w:sz w:val="24"/>
          <w:szCs w:val="24"/>
        </w:rPr>
        <w:t>医学等</w:t>
      </w:r>
      <w:r>
        <w:rPr>
          <w:rFonts w:ascii="微软雅黑" w:eastAsia="微软雅黑" w:hAnsi="微软雅黑" w:hint="eastAsia"/>
          <w:bCs/>
          <w:sz w:val="24"/>
          <w:szCs w:val="24"/>
        </w:rPr>
        <w:t>专业</w:t>
      </w:r>
      <w:r w:rsidR="0041316C">
        <w:rPr>
          <w:rFonts w:ascii="微软雅黑" w:eastAsia="微软雅黑" w:hAnsi="微软雅黑" w:hint="eastAsia"/>
          <w:bCs/>
          <w:sz w:val="24"/>
          <w:szCs w:val="24"/>
        </w:rPr>
        <w:t>博士以上学历</w:t>
      </w:r>
      <w:r w:rsidR="0041316C" w:rsidRPr="00A86B78">
        <w:rPr>
          <w:rFonts w:ascii="微软雅黑" w:eastAsia="微软雅黑" w:hAnsi="微软雅黑" w:hint="eastAsia"/>
          <w:bCs/>
          <w:sz w:val="24"/>
          <w:szCs w:val="24"/>
        </w:rPr>
        <w:t>；</w:t>
      </w:r>
    </w:p>
    <w:p w:rsidR="0041316C" w:rsidRPr="00DB6654" w:rsidRDefault="0041316C" w:rsidP="00213D36">
      <w:pPr>
        <w:pStyle w:val="a6"/>
        <w:numPr>
          <w:ilvl w:val="0"/>
          <w:numId w:val="7"/>
        </w:numPr>
        <w:spacing w:line="500" w:lineRule="exact"/>
        <w:ind w:firstLineChars="0"/>
        <w:rPr>
          <w:rFonts w:ascii="微软雅黑" w:eastAsia="微软雅黑" w:hAnsi="微软雅黑"/>
          <w:sz w:val="24"/>
          <w:szCs w:val="24"/>
        </w:rPr>
      </w:pPr>
      <w:r w:rsidRPr="00DB6654">
        <w:rPr>
          <w:rFonts w:ascii="微软雅黑" w:eastAsia="微软雅黑" w:hAnsi="微软雅黑" w:hint="eastAsia"/>
          <w:sz w:val="24"/>
          <w:szCs w:val="24"/>
        </w:rPr>
        <w:t>细胞相关实验技术，分子生物学，生物工程，实验动物造模，病理学，疾病研究等；</w:t>
      </w:r>
    </w:p>
    <w:p w:rsidR="0041316C" w:rsidRDefault="0041316C" w:rsidP="00213D36">
      <w:pPr>
        <w:pStyle w:val="a6"/>
        <w:numPr>
          <w:ilvl w:val="0"/>
          <w:numId w:val="7"/>
        </w:numPr>
        <w:spacing w:line="500" w:lineRule="exact"/>
        <w:ind w:firstLineChars="0"/>
        <w:rPr>
          <w:rFonts w:ascii="微软雅黑" w:eastAsia="微软雅黑" w:hAnsi="微软雅黑"/>
          <w:sz w:val="24"/>
          <w:szCs w:val="24"/>
        </w:rPr>
      </w:pPr>
      <w:r w:rsidRPr="00A86B78">
        <w:rPr>
          <w:rFonts w:ascii="微软雅黑" w:eastAsia="微软雅黑" w:hAnsi="微软雅黑" w:hint="eastAsia"/>
          <w:sz w:val="24"/>
          <w:szCs w:val="24"/>
        </w:rPr>
        <w:t>具有良好的中英文写作和口头表达能力；</w:t>
      </w:r>
    </w:p>
    <w:p w:rsidR="0041316C" w:rsidRPr="00390C6E" w:rsidRDefault="0041316C" w:rsidP="00213D36">
      <w:pPr>
        <w:pStyle w:val="a6"/>
        <w:numPr>
          <w:ilvl w:val="0"/>
          <w:numId w:val="7"/>
        </w:numPr>
        <w:spacing w:line="500" w:lineRule="exact"/>
        <w:ind w:firstLineChars="0"/>
        <w:rPr>
          <w:rFonts w:ascii="微软雅黑" w:eastAsia="微软雅黑" w:hAnsi="微软雅黑"/>
          <w:sz w:val="24"/>
          <w:szCs w:val="24"/>
        </w:rPr>
      </w:pPr>
      <w:r w:rsidRPr="00390C6E">
        <w:rPr>
          <w:rFonts w:ascii="微软雅黑" w:eastAsia="微软雅黑" w:hAnsi="微软雅黑" w:hint="eastAsia"/>
          <w:sz w:val="24"/>
          <w:szCs w:val="24"/>
        </w:rPr>
        <w:t>有科研论文撰写，专利撰写等经验，有SCI论文发表优先。</w:t>
      </w:r>
    </w:p>
    <w:p w:rsidR="0041316C" w:rsidRPr="0041316C" w:rsidRDefault="0041316C" w:rsidP="00213D36">
      <w:pPr>
        <w:spacing w:line="500" w:lineRule="exact"/>
        <w:rPr>
          <w:rFonts w:ascii="微软雅黑" w:eastAsia="微软雅黑" w:hAnsi="微软雅黑"/>
          <w:b/>
          <w:color w:val="FF0000"/>
          <w:sz w:val="24"/>
          <w:szCs w:val="24"/>
        </w:rPr>
      </w:pPr>
    </w:p>
    <w:p w:rsidR="0041316C" w:rsidRPr="00A86B78" w:rsidRDefault="0041316C" w:rsidP="00213D36">
      <w:pPr>
        <w:spacing w:line="500" w:lineRule="exact"/>
        <w:rPr>
          <w:rFonts w:ascii="微软雅黑" w:eastAsia="微软雅黑" w:hAnsi="微软雅黑" w:cs="Arial"/>
          <w:b/>
          <w:color w:val="FF0000"/>
          <w:sz w:val="24"/>
          <w:szCs w:val="24"/>
        </w:rPr>
      </w:pPr>
      <w:r w:rsidRPr="00A86B78">
        <w:rPr>
          <w:rFonts w:ascii="微软雅黑" w:eastAsia="微软雅黑" w:hAnsi="微软雅黑" w:cs="Arial" w:hint="eastAsia"/>
          <w:b/>
          <w:color w:val="FF0000"/>
          <w:sz w:val="24"/>
          <w:szCs w:val="24"/>
        </w:rPr>
        <w:t>职位名称：研发人员</w:t>
      </w:r>
    </w:p>
    <w:p w:rsidR="0041316C" w:rsidRPr="00DB6654" w:rsidRDefault="0041316C" w:rsidP="00213D36">
      <w:pPr>
        <w:spacing w:line="500" w:lineRule="exact"/>
        <w:rPr>
          <w:rFonts w:ascii="微软雅黑" w:eastAsia="微软雅黑" w:hAnsi="微软雅黑" w:cs="Arial"/>
          <w:b/>
          <w:color w:val="FF0000"/>
          <w:sz w:val="24"/>
          <w:szCs w:val="24"/>
        </w:rPr>
      </w:pPr>
      <w:r w:rsidRPr="00DB6654">
        <w:rPr>
          <w:rFonts w:ascii="微软雅黑" w:eastAsia="微软雅黑" w:hAnsi="微软雅黑" w:cs="Arial" w:hint="eastAsia"/>
          <w:b/>
          <w:color w:val="FF0000"/>
          <w:sz w:val="24"/>
          <w:szCs w:val="24"/>
        </w:rPr>
        <w:t>职位职责：</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根据研发</w:t>
      </w:r>
      <w:r w:rsidRPr="00A86B78">
        <w:rPr>
          <w:rFonts w:ascii="微软雅黑" w:eastAsia="微软雅黑" w:hAnsi="微软雅黑" w:hint="eastAsia"/>
          <w:sz w:val="24"/>
          <w:szCs w:val="24"/>
        </w:rPr>
        <w:t>主管要求，负责研发项目中某项具体工作，包括项目调研、实验方案设计、物料准备等；</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sidRPr="00A86B78">
        <w:rPr>
          <w:rFonts w:ascii="微软雅黑" w:eastAsia="微软雅黑" w:hAnsi="微软雅黑" w:hint="eastAsia"/>
          <w:sz w:val="24"/>
          <w:szCs w:val="24"/>
        </w:rPr>
        <w:t>完成项目方案设计中各项具体实验，记录实验</w:t>
      </w:r>
      <w:r>
        <w:rPr>
          <w:rFonts w:ascii="微软雅黑" w:eastAsia="微软雅黑" w:hAnsi="微软雅黑" w:hint="eastAsia"/>
          <w:sz w:val="24"/>
          <w:szCs w:val="24"/>
        </w:rPr>
        <w:t>结果，汇报实验进度；</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协助研发主管完成数据统计，论文及专利或其他项目相关文件撰写；</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在项目实施过程中发现问题，协助改进实验方案；</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sidRPr="00A86B78">
        <w:rPr>
          <w:rFonts w:ascii="微软雅黑" w:eastAsia="微软雅黑" w:hAnsi="微软雅黑" w:cs="宋体" w:hint="eastAsia"/>
          <w:kern w:val="0"/>
          <w:sz w:val="24"/>
          <w:szCs w:val="24"/>
        </w:rPr>
        <w:t>在项目的转化阶段，协助移交部门具体操作过程的培训，强化细节把控</w:t>
      </w:r>
      <w:r>
        <w:rPr>
          <w:rFonts w:ascii="微软雅黑" w:eastAsia="微软雅黑" w:hAnsi="微软雅黑" w:cs="宋体" w:hint="eastAsia"/>
          <w:kern w:val="0"/>
          <w:sz w:val="24"/>
          <w:szCs w:val="24"/>
        </w:rPr>
        <w:t>；</w:t>
      </w:r>
    </w:p>
    <w:p w:rsidR="0041316C" w:rsidRPr="00A86B78" w:rsidRDefault="0041316C" w:rsidP="00213D36">
      <w:pPr>
        <w:pStyle w:val="a6"/>
        <w:numPr>
          <w:ilvl w:val="0"/>
          <w:numId w:val="9"/>
        </w:numPr>
        <w:spacing w:line="500" w:lineRule="exact"/>
        <w:ind w:firstLineChars="0"/>
        <w:rPr>
          <w:rFonts w:ascii="微软雅黑" w:eastAsia="微软雅黑" w:hAnsi="微软雅黑"/>
          <w:sz w:val="24"/>
          <w:szCs w:val="24"/>
        </w:rPr>
      </w:pPr>
      <w:r w:rsidRPr="00A86B78">
        <w:rPr>
          <w:rFonts w:ascii="微软雅黑" w:eastAsia="微软雅黑" w:hAnsi="微软雅黑" w:cs="宋体" w:hint="eastAsia"/>
          <w:kern w:val="0"/>
          <w:sz w:val="24"/>
          <w:szCs w:val="24"/>
        </w:rPr>
        <w:t>负责日常实验室管理：实验试剂的采购申请，实验室和仪器设备的维护管理。</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任职资格：</w:t>
      </w:r>
    </w:p>
    <w:p w:rsidR="0041316C" w:rsidRPr="00A86B78" w:rsidRDefault="0041316C" w:rsidP="00213D36">
      <w:pPr>
        <w:spacing w:line="500" w:lineRule="exact"/>
        <w:rPr>
          <w:rFonts w:ascii="微软雅黑" w:eastAsia="微软雅黑" w:hAnsi="微软雅黑"/>
          <w:bCs/>
          <w:sz w:val="24"/>
          <w:szCs w:val="24"/>
        </w:rPr>
      </w:pPr>
      <w:r w:rsidRPr="00A86B78">
        <w:rPr>
          <w:rFonts w:ascii="微软雅黑" w:eastAsia="微软雅黑" w:hAnsi="微软雅黑" w:hint="eastAsia"/>
          <w:bCs/>
          <w:sz w:val="24"/>
          <w:szCs w:val="24"/>
        </w:rPr>
        <w:t>1</w:t>
      </w:r>
      <w:r w:rsidR="00C16BF7">
        <w:rPr>
          <w:rFonts w:ascii="微软雅黑" w:eastAsia="微软雅黑" w:hAnsi="微软雅黑" w:hint="eastAsia"/>
          <w:bCs/>
          <w:sz w:val="24"/>
          <w:szCs w:val="24"/>
        </w:rPr>
        <w:t>、硕士以上学历，生命科学类、免疫学、细胞生物学、基础医学、</w:t>
      </w:r>
      <w:r w:rsidRPr="00A86B78">
        <w:rPr>
          <w:rFonts w:ascii="微软雅黑" w:eastAsia="微软雅黑" w:hAnsi="微软雅黑" w:hint="eastAsia"/>
          <w:bCs/>
          <w:sz w:val="24"/>
          <w:szCs w:val="24"/>
        </w:rPr>
        <w:t>药学</w:t>
      </w:r>
      <w:r w:rsidRPr="00A86B78">
        <w:rPr>
          <w:rFonts w:ascii="微软雅黑" w:eastAsia="微软雅黑" w:hAnsi="微软雅黑" w:hint="eastAsia"/>
          <w:sz w:val="24"/>
          <w:szCs w:val="24"/>
        </w:rPr>
        <w:t xml:space="preserve">等专业。 </w:t>
      </w:r>
    </w:p>
    <w:p w:rsidR="0041316C" w:rsidRPr="00A86B78" w:rsidRDefault="0041316C" w:rsidP="00213D36">
      <w:pPr>
        <w:spacing w:line="500" w:lineRule="exact"/>
        <w:rPr>
          <w:rFonts w:ascii="微软雅黑" w:eastAsia="微软雅黑" w:hAnsi="微软雅黑"/>
          <w:bCs/>
          <w:sz w:val="24"/>
          <w:szCs w:val="24"/>
        </w:rPr>
      </w:pPr>
      <w:r w:rsidRPr="00A86B78">
        <w:rPr>
          <w:rFonts w:ascii="微软雅黑" w:eastAsia="微软雅黑" w:hAnsi="微软雅黑" w:hint="eastAsia"/>
          <w:sz w:val="24"/>
          <w:szCs w:val="24"/>
        </w:rPr>
        <w:t xml:space="preserve">2、有如下项目经历： </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lastRenderedPageBreak/>
        <w:t xml:space="preserve"> 干细胞类项目：细胞培养、生物检测、病理学技术如：蛋白质、核酸检测、ELISA、组织病理染色分析； </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 xml:space="preserve"> 免疫细胞类项目：细胞培养，分子生物学技术：基因克隆、病毒转染等、肿瘤动物造模； </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 xml:space="preserve"> 核酸检测平台建设项目：分子生物学、生物检测技术，如：引物设计、核酸检测、凝胶电泳、DNA提取、RNA提取；</w:t>
      </w:r>
    </w:p>
    <w:p w:rsidR="0041316C" w:rsidRPr="00DB6654" w:rsidRDefault="0041316C" w:rsidP="00213D36">
      <w:pPr>
        <w:pStyle w:val="a6"/>
        <w:numPr>
          <w:ilvl w:val="0"/>
          <w:numId w:val="10"/>
        </w:numPr>
        <w:spacing w:line="500" w:lineRule="exact"/>
        <w:ind w:firstLineChars="0"/>
        <w:rPr>
          <w:rFonts w:ascii="微软雅黑" w:eastAsia="微软雅黑" w:hAnsi="微软雅黑"/>
          <w:sz w:val="24"/>
          <w:szCs w:val="24"/>
        </w:rPr>
      </w:pPr>
      <w:r w:rsidRPr="00DB6654">
        <w:rPr>
          <w:rFonts w:ascii="微软雅黑" w:eastAsia="微软雅黑" w:hAnsi="微软雅黑" w:hint="eastAsia"/>
          <w:sz w:val="24"/>
          <w:szCs w:val="24"/>
        </w:rPr>
        <w:t>良好的中英文阅读及书写能力。</w:t>
      </w:r>
    </w:p>
    <w:p w:rsidR="0041316C" w:rsidRDefault="0041316C" w:rsidP="00213D36">
      <w:pPr>
        <w:spacing w:line="500" w:lineRule="exact"/>
        <w:rPr>
          <w:rFonts w:ascii="微软雅黑" w:eastAsia="微软雅黑" w:hAnsi="微软雅黑"/>
          <w:b/>
          <w:color w:val="FF0000"/>
          <w:sz w:val="24"/>
          <w:szCs w:val="24"/>
        </w:rPr>
      </w:pPr>
    </w:p>
    <w:p w:rsidR="0041316C" w:rsidRPr="00A86B78" w:rsidRDefault="0041316C" w:rsidP="00213D36">
      <w:pPr>
        <w:spacing w:line="500" w:lineRule="exact"/>
        <w:rPr>
          <w:rFonts w:ascii="微软雅黑" w:eastAsia="微软雅黑" w:hAnsi="微软雅黑"/>
          <w:b/>
          <w:color w:val="FF0000"/>
          <w:sz w:val="24"/>
          <w:szCs w:val="24"/>
        </w:rPr>
      </w:pPr>
      <w:r>
        <w:rPr>
          <w:rFonts w:ascii="微软雅黑" w:eastAsia="微软雅黑" w:hAnsi="微软雅黑" w:hint="eastAsia"/>
          <w:b/>
          <w:color w:val="FF0000"/>
          <w:sz w:val="24"/>
          <w:szCs w:val="24"/>
        </w:rPr>
        <w:t>职位名称：</w:t>
      </w:r>
      <w:r w:rsidR="00C16BF7">
        <w:rPr>
          <w:rFonts w:ascii="微软雅黑" w:eastAsia="微软雅黑" w:hAnsi="微软雅黑" w:hint="eastAsia"/>
          <w:b/>
          <w:color w:val="FF0000"/>
          <w:sz w:val="24"/>
          <w:szCs w:val="24"/>
        </w:rPr>
        <w:t>工艺</w:t>
      </w:r>
      <w:r w:rsidRPr="00A86B78">
        <w:rPr>
          <w:rFonts w:ascii="微软雅黑" w:eastAsia="微软雅黑" w:hAnsi="微软雅黑" w:hint="eastAsia"/>
          <w:b/>
          <w:color w:val="FF0000"/>
          <w:sz w:val="24"/>
          <w:szCs w:val="24"/>
        </w:rPr>
        <w:t>技术</w:t>
      </w:r>
      <w:r>
        <w:rPr>
          <w:rFonts w:ascii="微软雅黑" w:eastAsia="微软雅黑" w:hAnsi="微软雅黑" w:hint="eastAsia"/>
          <w:b/>
          <w:color w:val="FF0000"/>
          <w:sz w:val="24"/>
          <w:szCs w:val="24"/>
        </w:rPr>
        <w:t>开发员</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职位职责：</w:t>
      </w:r>
    </w:p>
    <w:p w:rsidR="0041316C" w:rsidRPr="00A86B78" w:rsidRDefault="0041316C" w:rsidP="00213D36">
      <w:pPr>
        <w:pStyle w:val="4"/>
        <w:numPr>
          <w:ilvl w:val="0"/>
          <w:numId w:val="5"/>
        </w:numPr>
        <w:spacing w:line="500" w:lineRule="exact"/>
        <w:ind w:firstLineChars="0"/>
        <w:rPr>
          <w:rFonts w:ascii="微软雅黑" w:eastAsia="微软雅黑" w:hAnsi="微软雅黑" w:cstheme="minorBidi"/>
          <w:lang w:eastAsia="zh-CN"/>
        </w:rPr>
      </w:pPr>
      <w:r>
        <w:rPr>
          <w:rFonts w:ascii="微软雅黑" w:eastAsia="微软雅黑" w:hAnsi="微软雅黑" w:cstheme="minorBidi" w:hint="eastAsia"/>
          <w:lang w:eastAsia="zh-CN"/>
        </w:rPr>
        <w:t>负责细胞制备或检测工艺项目的落实和开展工作</w:t>
      </w:r>
      <w:r w:rsidRPr="00A86B78">
        <w:rPr>
          <w:rFonts w:ascii="微软雅黑" w:eastAsia="微软雅黑" w:hAnsi="微软雅黑" w:cstheme="minorBidi" w:hint="eastAsia"/>
          <w:lang w:eastAsia="zh-CN"/>
        </w:rPr>
        <w:t>；</w:t>
      </w:r>
    </w:p>
    <w:p w:rsidR="0041316C" w:rsidRPr="00A86B78" w:rsidRDefault="0041316C" w:rsidP="00213D36">
      <w:pPr>
        <w:pStyle w:val="4"/>
        <w:numPr>
          <w:ilvl w:val="0"/>
          <w:numId w:val="5"/>
        </w:numPr>
        <w:spacing w:line="500" w:lineRule="exact"/>
        <w:ind w:firstLineChars="0"/>
        <w:rPr>
          <w:rFonts w:ascii="微软雅黑" w:eastAsia="微软雅黑" w:hAnsi="微软雅黑" w:cstheme="minorBidi"/>
          <w:lang w:eastAsia="zh-CN"/>
        </w:rPr>
      </w:pPr>
      <w:r w:rsidRPr="00A86B78">
        <w:rPr>
          <w:rFonts w:ascii="微软雅黑" w:eastAsia="微软雅黑" w:hAnsi="微软雅黑" w:cstheme="minorBidi" w:hint="eastAsia"/>
          <w:lang w:eastAsia="zh-CN"/>
        </w:rPr>
        <w:t>负责细胞工艺验证、新产品转化技术、新引进技术转化的具体实施，包括项目调研、实验方案设计、物料准备实验操作和相关检测等；</w:t>
      </w:r>
    </w:p>
    <w:p w:rsidR="0041316C" w:rsidRPr="00A86B78" w:rsidRDefault="0041316C" w:rsidP="00213D36">
      <w:pPr>
        <w:pStyle w:val="4"/>
        <w:numPr>
          <w:ilvl w:val="0"/>
          <w:numId w:val="5"/>
        </w:numPr>
        <w:spacing w:line="500" w:lineRule="exact"/>
        <w:ind w:firstLineChars="0"/>
        <w:rPr>
          <w:rFonts w:ascii="微软雅黑" w:eastAsia="微软雅黑" w:hAnsi="微软雅黑" w:cstheme="minorBidi"/>
          <w:lang w:eastAsia="zh-CN"/>
        </w:rPr>
      </w:pPr>
      <w:r w:rsidRPr="00A86B78">
        <w:rPr>
          <w:rFonts w:ascii="微软雅黑" w:eastAsia="微软雅黑" w:hAnsi="微软雅黑" w:cstheme="minorBidi" w:hint="eastAsia"/>
          <w:lang w:eastAsia="zh-CN"/>
        </w:rPr>
        <w:t>负责撰写项目过程中的各种报告，如调研报告、方案设计书、进展报告、结题报告等；</w:t>
      </w:r>
    </w:p>
    <w:p w:rsidR="0041316C" w:rsidRPr="00A86B78" w:rsidRDefault="0041316C" w:rsidP="00213D36">
      <w:pPr>
        <w:pStyle w:val="4"/>
        <w:numPr>
          <w:ilvl w:val="0"/>
          <w:numId w:val="5"/>
        </w:numPr>
        <w:spacing w:line="500" w:lineRule="exact"/>
        <w:ind w:firstLineChars="0"/>
        <w:rPr>
          <w:rFonts w:ascii="微软雅黑" w:eastAsia="微软雅黑" w:hAnsi="微软雅黑" w:cstheme="minorBidi"/>
          <w:lang w:eastAsia="zh-CN"/>
        </w:rPr>
      </w:pPr>
      <w:r w:rsidRPr="00A86B78">
        <w:rPr>
          <w:rFonts w:ascii="微软雅黑" w:eastAsia="微软雅黑" w:hAnsi="微软雅黑" w:cstheme="minorBidi" w:hint="eastAsia"/>
          <w:lang w:eastAsia="zh-CN"/>
        </w:rPr>
        <w:t>撰写论文和专利申请书；</w:t>
      </w:r>
    </w:p>
    <w:p w:rsidR="0041316C" w:rsidRPr="00A86B78" w:rsidRDefault="0041316C" w:rsidP="00213D36">
      <w:pPr>
        <w:pStyle w:val="4"/>
        <w:numPr>
          <w:ilvl w:val="0"/>
          <w:numId w:val="5"/>
        </w:numPr>
        <w:spacing w:line="500" w:lineRule="exact"/>
        <w:ind w:firstLineChars="0"/>
        <w:rPr>
          <w:rFonts w:ascii="微软雅黑" w:eastAsia="微软雅黑" w:hAnsi="微软雅黑" w:cstheme="minorBidi"/>
          <w:lang w:eastAsia="zh-CN"/>
        </w:rPr>
      </w:pPr>
      <w:r w:rsidRPr="00A86B78">
        <w:rPr>
          <w:rFonts w:ascii="微软雅黑" w:eastAsia="微软雅黑" w:hAnsi="微软雅黑" w:cstheme="minorBidi" w:hint="eastAsia"/>
          <w:lang w:eastAsia="zh-CN"/>
        </w:rPr>
        <w:t>上级分派的临时性或项目性工作。</w:t>
      </w:r>
    </w:p>
    <w:p w:rsidR="0041316C" w:rsidRDefault="0041316C" w:rsidP="00213D36">
      <w:pPr>
        <w:pStyle w:val="4"/>
        <w:spacing w:line="500" w:lineRule="exact"/>
        <w:ind w:firstLineChars="0" w:firstLine="0"/>
        <w:rPr>
          <w:rFonts w:ascii="微软雅黑" w:eastAsia="微软雅黑" w:hAnsi="微软雅黑" w:cstheme="minorBidi"/>
          <w:b/>
          <w:color w:val="FF0000"/>
          <w:lang w:eastAsia="zh-CN"/>
        </w:rPr>
      </w:pPr>
      <w:r w:rsidRPr="00DB6654">
        <w:rPr>
          <w:rFonts w:ascii="微软雅黑" w:eastAsia="微软雅黑" w:hAnsi="微软雅黑" w:cstheme="minorBidi" w:hint="eastAsia"/>
          <w:b/>
          <w:color w:val="FF0000"/>
          <w:lang w:eastAsia="zh-CN"/>
        </w:rPr>
        <w:t>任职资格：</w:t>
      </w:r>
    </w:p>
    <w:p w:rsidR="0041316C" w:rsidRDefault="00C16BF7" w:rsidP="00213D36">
      <w:pPr>
        <w:pStyle w:val="4"/>
        <w:numPr>
          <w:ilvl w:val="0"/>
          <w:numId w:val="8"/>
        </w:numPr>
        <w:spacing w:line="500" w:lineRule="exact"/>
        <w:ind w:firstLineChars="0"/>
        <w:rPr>
          <w:rFonts w:ascii="微软雅黑" w:eastAsia="微软雅黑" w:hAnsi="微软雅黑" w:cstheme="minorBidi"/>
          <w:color w:val="000000" w:themeColor="text1"/>
          <w:lang w:eastAsia="zh-CN"/>
        </w:rPr>
      </w:pPr>
      <w:r>
        <w:rPr>
          <w:rFonts w:ascii="微软雅黑" w:eastAsia="微软雅黑" w:hAnsi="微软雅黑" w:cstheme="minorBidi" w:hint="eastAsia"/>
          <w:color w:val="000000" w:themeColor="text1"/>
          <w:lang w:eastAsia="zh-CN"/>
        </w:rPr>
        <w:t>生物科学、</w:t>
      </w:r>
      <w:r w:rsidR="0041316C">
        <w:rPr>
          <w:rFonts w:ascii="微软雅黑" w:eastAsia="微软雅黑" w:hAnsi="微软雅黑" w:cstheme="minorBidi" w:hint="eastAsia"/>
          <w:color w:val="000000" w:themeColor="text1"/>
          <w:lang w:eastAsia="zh-CN"/>
        </w:rPr>
        <w:t>免疫学专业，硕士学历</w:t>
      </w:r>
    </w:p>
    <w:p w:rsidR="0041316C" w:rsidRPr="006E0167" w:rsidRDefault="0041316C" w:rsidP="00213D36">
      <w:pPr>
        <w:pStyle w:val="4"/>
        <w:numPr>
          <w:ilvl w:val="0"/>
          <w:numId w:val="8"/>
        </w:numPr>
        <w:spacing w:line="500" w:lineRule="exact"/>
        <w:ind w:firstLineChars="0"/>
        <w:rPr>
          <w:rFonts w:ascii="微软雅黑" w:eastAsia="微软雅黑" w:hAnsi="微软雅黑" w:cstheme="minorBidi"/>
          <w:color w:val="000000" w:themeColor="text1"/>
          <w:lang w:eastAsia="zh-CN"/>
        </w:rPr>
      </w:pPr>
      <w:r>
        <w:rPr>
          <w:rFonts w:ascii="微软雅黑" w:eastAsia="微软雅黑" w:hAnsi="微软雅黑" w:cstheme="minorBidi" w:hint="eastAsia"/>
          <w:color w:val="000000" w:themeColor="text1"/>
          <w:lang w:eastAsia="zh-CN"/>
        </w:rPr>
        <w:t>了解如下相关技术：</w:t>
      </w:r>
    </w:p>
    <w:p w:rsidR="0041316C" w:rsidRPr="006E0167" w:rsidRDefault="0041316C" w:rsidP="00213D36">
      <w:pPr>
        <w:pStyle w:val="4"/>
        <w:spacing w:line="500" w:lineRule="exact"/>
        <w:ind w:left="360" w:firstLineChars="0" w:firstLine="0"/>
        <w:rPr>
          <w:rFonts w:ascii="微软雅黑" w:eastAsia="微软雅黑" w:hAnsi="微软雅黑" w:cstheme="minorBidi"/>
          <w:lang w:eastAsia="zh-CN"/>
        </w:rPr>
      </w:pPr>
      <w:r w:rsidRPr="006E0167">
        <w:rPr>
          <w:rFonts w:ascii="微软雅黑" w:eastAsia="微软雅黑" w:hAnsi="微软雅黑" w:cstheme="minorBidi" w:hint="eastAsia"/>
          <w:lang w:eastAsia="zh-CN"/>
        </w:rPr>
        <w:t>细胞培养：干细胞、肿瘤、CIK、NK、DC等细胞培养</w:t>
      </w:r>
    </w:p>
    <w:p w:rsidR="0041316C" w:rsidRPr="006E0167" w:rsidRDefault="0041316C" w:rsidP="00213D36">
      <w:pPr>
        <w:pStyle w:val="4"/>
        <w:spacing w:line="500" w:lineRule="exact"/>
        <w:ind w:left="360" w:firstLineChars="0" w:firstLine="0"/>
        <w:rPr>
          <w:rFonts w:ascii="微软雅黑" w:eastAsia="微软雅黑" w:hAnsi="微软雅黑" w:cstheme="minorBidi"/>
          <w:lang w:eastAsia="zh-CN"/>
        </w:rPr>
      </w:pPr>
      <w:r w:rsidRPr="006E0167">
        <w:rPr>
          <w:rFonts w:ascii="微软雅黑" w:eastAsia="微软雅黑" w:hAnsi="微软雅黑" w:cstheme="minorBidi" w:hint="eastAsia"/>
          <w:lang w:eastAsia="zh-CN"/>
        </w:rPr>
        <w:t>检测技术：流式细胞术、ELISA检测、蛋白检测、凝胶电泳、DNA提取、RNA提取，端粒酶检测、癌基因检测、核型分析、免疫荧光、免疫组化等等</w:t>
      </w:r>
    </w:p>
    <w:p w:rsidR="0041316C" w:rsidRPr="006E0167" w:rsidRDefault="0041316C" w:rsidP="00213D36">
      <w:pPr>
        <w:pStyle w:val="4"/>
        <w:spacing w:line="500" w:lineRule="exact"/>
        <w:ind w:left="360" w:firstLineChars="0" w:firstLine="0"/>
        <w:rPr>
          <w:rFonts w:ascii="微软雅黑" w:eastAsia="微软雅黑" w:hAnsi="微软雅黑" w:cstheme="minorBidi"/>
          <w:lang w:eastAsia="zh-CN"/>
        </w:rPr>
      </w:pPr>
      <w:r w:rsidRPr="006E0167">
        <w:rPr>
          <w:rFonts w:ascii="微软雅黑" w:eastAsia="微软雅黑" w:hAnsi="微软雅黑" w:cstheme="minorBidi" w:hint="eastAsia"/>
          <w:lang w:eastAsia="zh-CN"/>
        </w:rPr>
        <w:t>免疫细胞技术：载体构建、引物设计、酶切和连接、慢病毒转染、腺病毒转染、质粒扩增、质粒纯化等。</w:t>
      </w:r>
    </w:p>
    <w:p w:rsidR="0041316C" w:rsidRPr="006E0167" w:rsidRDefault="0041316C" w:rsidP="00213D36">
      <w:pPr>
        <w:pStyle w:val="4"/>
        <w:numPr>
          <w:ilvl w:val="0"/>
          <w:numId w:val="8"/>
        </w:numPr>
        <w:spacing w:line="500" w:lineRule="exact"/>
        <w:ind w:firstLineChars="0"/>
        <w:rPr>
          <w:rFonts w:ascii="微软雅黑" w:eastAsia="微软雅黑" w:hAnsi="微软雅黑" w:cstheme="minorBidi"/>
          <w:lang w:eastAsia="zh-CN"/>
        </w:rPr>
      </w:pPr>
      <w:r w:rsidRPr="006E0167">
        <w:rPr>
          <w:rFonts w:ascii="微软雅黑" w:eastAsia="微软雅黑" w:hAnsi="微软雅黑" w:cstheme="minorBidi" w:hint="eastAsia"/>
          <w:lang w:eastAsia="zh-CN"/>
        </w:rPr>
        <w:t>具有良好的中英文写作和口头表达能力</w:t>
      </w:r>
    </w:p>
    <w:p w:rsidR="0041316C" w:rsidRDefault="0041316C" w:rsidP="00213D36">
      <w:pPr>
        <w:pStyle w:val="4"/>
        <w:numPr>
          <w:ilvl w:val="0"/>
          <w:numId w:val="8"/>
        </w:numPr>
        <w:spacing w:line="500" w:lineRule="exact"/>
        <w:ind w:firstLineChars="0"/>
        <w:rPr>
          <w:rFonts w:ascii="微软雅黑" w:eastAsia="微软雅黑" w:hAnsi="微软雅黑" w:cstheme="minorBidi"/>
          <w:lang w:eastAsia="zh-CN"/>
        </w:rPr>
      </w:pPr>
      <w:r w:rsidRPr="006E0167">
        <w:rPr>
          <w:rFonts w:ascii="微软雅黑" w:eastAsia="微软雅黑" w:hAnsi="微软雅黑" w:cstheme="minorBidi" w:hint="eastAsia"/>
          <w:lang w:eastAsia="zh-CN"/>
        </w:rPr>
        <w:t>有一定的科研项目开发经验，以及科研论文撰写，专利撰写等经验者优先</w:t>
      </w:r>
      <w:r w:rsidRPr="00A86B78">
        <w:rPr>
          <w:rFonts w:ascii="微软雅黑" w:eastAsia="微软雅黑" w:hAnsi="微软雅黑" w:cstheme="minorBidi" w:hint="eastAsia"/>
          <w:lang w:eastAsia="zh-CN"/>
        </w:rPr>
        <w:t xml:space="preserve"> </w:t>
      </w:r>
      <w:r>
        <w:rPr>
          <w:rFonts w:ascii="微软雅黑" w:eastAsia="微软雅黑" w:hAnsi="微软雅黑" w:cstheme="minorBidi" w:hint="eastAsia"/>
          <w:lang w:eastAsia="zh-CN"/>
        </w:rPr>
        <w:t>。</w:t>
      </w:r>
    </w:p>
    <w:p w:rsidR="0041316C" w:rsidRPr="006E0167" w:rsidRDefault="0041316C" w:rsidP="00213D36">
      <w:pPr>
        <w:pStyle w:val="4"/>
        <w:spacing w:line="500" w:lineRule="exact"/>
        <w:ind w:firstLineChars="0" w:firstLine="0"/>
        <w:rPr>
          <w:rFonts w:ascii="微软雅黑" w:eastAsia="微软雅黑" w:hAnsi="微软雅黑" w:cstheme="minorBidi"/>
          <w:lang w:eastAsia="zh-CN"/>
        </w:rPr>
      </w:pPr>
    </w:p>
    <w:p w:rsidR="0041316C" w:rsidRPr="00A86B78" w:rsidRDefault="0041316C" w:rsidP="00213D36">
      <w:pPr>
        <w:spacing w:line="500" w:lineRule="exact"/>
        <w:rPr>
          <w:rFonts w:ascii="微软雅黑" w:eastAsia="微软雅黑" w:hAnsi="微软雅黑" w:cs="Arial"/>
          <w:b/>
          <w:color w:val="FF0000"/>
          <w:sz w:val="24"/>
          <w:szCs w:val="24"/>
        </w:rPr>
      </w:pPr>
      <w:r w:rsidRPr="00A86B78">
        <w:rPr>
          <w:rFonts w:ascii="微软雅黑" w:eastAsia="微软雅黑" w:hAnsi="微软雅黑" w:cs="Arial" w:hint="eastAsia"/>
          <w:b/>
          <w:color w:val="FF0000"/>
          <w:sz w:val="24"/>
          <w:szCs w:val="24"/>
        </w:rPr>
        <w:t>职位名称：临床研究专员</w:t>
      </w:r>
    </w:p>
    <w:p w:rsidR="0041316C" w:rsidRPr="00DB6654" w:rsidRDefault="0041316C" w:rsidP="00213D36">
      <w:pPr>
        <w:spacing w:line="500" w:lineRule="exact"/>
        <w:rPr>
          <w:rFonts w:ascii="微软雅黑" w:eastAsia="微软雅黑" w:hAnsi="微软雅黑" w:cs="Arial"/>
          <w:b/>
          <w:color w:val="FF0000"/>
          <w:sz w:val="24"/>
          <w:szCs w:val="24"/>
        </w:rPr>
      </w:pPr>
      <w:r w:rsidRPr="00DB6654">
        <w:rPr>
          <w:rFonts w:ascii="微软雅黑" w:eastAsia="微软雅黑" w:hAnsi="微软雅黑" w:cs="Arial" w:hint="eastAsia"/>
          <w:b/>
          <w:color w:val="FF0000"/>
          <w:sz w:val="24"/>
          <w:szCs w:val="24"/>
        </w:rPr>
        <w:t>职位职责：</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1、确保临床研究/科研质量、推动研究进度及临床试验工作协调等；</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cs="Arial" w:hint="eastAsia"/>
          <w:sz w:val="24"/>
          <w:szCs w:val="24"/>
        </w:rPr>
        <w:t>2、</w:t>
      </w:r>
      <w:r w:rsidRPr="00A86B78">
        <w:rPr>
          <w:rFonts w:ascii="微软雅黑" w:eastAsia="微软雅黑" w:hAnsi="微软雅黑" w:hint="eastAsia"/>
          <w:sz w:val="24"/>
          <w:szCs w:val="24"/>
        </w:rPr>
        <w:t>组织编写部门内部的标准操作规程（SOP），并明确流程操作的负责人，负责对部门内部的工作流程进行监督并及时反馈</w:t>
      </w:r>
      <w:r w:rsidRPr="00A86B78">
        <w:rPr>
          <w:rFonts w:ascii="微软雅黑" w:eastAsia="微软雅黑" w:hAnsi="微软雅黑" w:cs="Arial" w:hint="eastAsia"/>
          <w:sz w:val="24"/>
          <w:szCs w:val="24"/>
        </w:rPr>
        <w:t>；</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3、参与制定临床研究计划，根据项目计划，对临床研究项目进行管理和质量控制，包括临床研究会议的组织、沟通、访视和质量监控，确保项目按计划实施；</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4、核查并确保临床试验项目中数据的合法性、准确性和完整性，及时与公司和研究者沟通，确保临床研究符合SOP要求及GCP规范；</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5、参与和实施部门布置的注册研究项目任务、临床试验项目设计任务；</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6、审核试验结果，形成注册资料，进行注册申报，并协助进行临床试验注册现场核查。</w:t>
      </w:r>
    </w:p>
    <w:p w:rsidR="0041316C" w:rsidRPr="00DB6654" w:rsidRDefault="0041316C" w:rsidP="00213D36">
      <w:pPr>
        <w:spacing w:line="500" w:lineRule="exact"/>
        <w:rPr>
          <w:rFonts w:ascii="微软雅黑" w:eastAsia="微软雅黑" w:hAnsi="微软雅黑" w:cs="Arial"/>
          <w:b/>
          <w:color w:val="FF0000"/>
          <w:sz w:val="24"/>
          <w:szCs w:val="24"/>
        </w:rPr>
      </w:pPr>
      <w:r w:rsidRPr="00DB6654">
        <w:rPr>
          <w:rFonts w:ascii="微软雅黑" w:eastAsia="微软雅黑" w:hAnsi="微软雅黑" w:cs="Arial" w:hint="eastAsia"/>
          <w:b/>
          <w:color w:val="FF0000"/>
          <w:sz w:val="24"/>
          <w:szCs w:val="24"/>
        </w:rPr>
        <w:t>任职资格：</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w:t>
      </w:r>
      <w:r>
        <w:rPr>
          <w:rFonts w:ascii="微软雅黑" w:eastAsia="微软雅黑" w:hAnsi="微软雅黑" w:cs="Arial" w:hint="eastAsia"/>
          <w:sz w:val="24"/>
          <w:szCs w:val="24"/>
        </w:rPr>
        <w:t>、医药类、生物工程类相关专业教育背景，本科及其以上学历，</w:t>
      </w:r>
      <w:r w:rsidRPr="00A86B78">
        <w:rPr>
          <w:rFonts w:ascii="微软雅黑" w:eastAsia="微软雅黑" w:hAnsi="微软雅黑" w:cs="Arial" w:hint="eastAsia"/>
          <w:sz w:val="24"/>
          <w:szCs w:val="24"/>
        </w:rPr>
        <w:t>临床医学专业优先；</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w:t>
      </w:r>
      <w:r>
        <w:rPr>
          <w:rFonts w:ascii="微软雅黑" w:eastAsia="微软雅黑" w:hAnsi="微软雅黑" w:cs="Arial" w:hint="eastAsia"/>
          <w:sz w:val="24"/>
          <w:szCs w:val="24"/>
        </w:rPr>
        <w:t>、</w:t>
      </w:r>
      <w:r w:rsidRPr="00A86B78">
        <w:rPr>
          <w:rFonts w:ascii="微软雅黑" w:eastAsia="微软雅黑" w:hAnsi="微软雅黑" w:cs="Arial" w:hint="eastAsia"/>
          <w:sz w:val="24"/>
          <w:szCs w:val="24"/>
        </w:rPr>
        <w:t>熟练掌握GCP、ICH-GCP等药物临床试验管理规范，通过CET-4级，熟练掌握英文的听说读写技能；</w:t>
      </w:r>
    </w:p>
    <w:p w:rsidR="0041316C" w:rsidRPr="00A86B78" w:rsidRDefault="0041316C" w:rsidP="00213D36">
      <w:pPr>
        <w:spacing w:line="500" w:lineRule="exact"/>
        <w:rPr>
          <w:rFonts w:ascii="微软雅黑" w:eastAsia="微软雅黑" w:hAnsi="微软雅黑" w:cs="Arial"/>
          <w:sz w:val="24"/>
          <w:szCs w:val="24"/>
        </w:rPr>
      </w:pPr>
      <w:r>
        <w:rPr>
          <w:rFonts w:ascii="微软雅黑" w:eastAsia="微软雅黑" w:hAnsi="微软雅黑" w:cs="Arial" w:hint="eastAsia"/>
          <w:sz w:val="24"/>
          <w:szCs w:val="24"/>
        </w:rPr>
        <w:t>3</w:t>
      </w:r>
      <w:r w:rsidRPr="00A86B78">
        <w:rPr>
          <w:rFonts w:ascii="微软雅黑" w:eastAsia="微软雅黑" w:hAnsi="微软雅黑" w:cs="Arial" w:hint="eastAsia"/>
          <w:sz w:val="24"/>
          <w:szCs w:val="24"/>
        </w:rPr>
        <w:t>、踏实认真、团队合作能力、沟通能力、协调能力、执着有毅力、能够适应经常出差或驻点，外派等；</w:t>
      </w:r>
    </w:p>
    <w:p w:rsidR="0041316C" w:rsidRPr="00A86B78" w:rsidRDefault="0041316C" w:rsidP="00213D36">
      <w:pPr>
        <w:spacing w:line="500" w:lineRule="exact"/>
        <w:rPr>
          <w:rFonts w:ascii="微软雅黑" w:eastAsia="微软雅黑" w:hAnsi="微软雅黑" w:cs="Arial"/>
          <w:sz w:val="24"/>
          <w:szCs w:val="24"/>
        </w:rPr>
      </w:pPr>
      <w:r>
        <w:rPr>
          <w:rFonts w:ascii="微软雅黑" w:eastAsia="微软雅黑" w:hAnsi="微软雅黑" w:cs="Arial" w:hint="eastAsia"/>
          <w:sz w:val="24"/>
          <w:szCs w:val="24"/>
        </w:rPr>
        <w:t>4</w:t>
      </w:r>
      <w:r w:rsidRPr="00A86B78">
        <w:rPr>
          <w:rFonts w:ascii="微软雅黑" w:eastAsia="微软雅黑" w:hAnsi="微软雅黑" w:cs="Arial" w:hint="eastAsia"/>
          <w:sz w:val="24"/>
          <w:szCs w:val="24"/>
        </w:rPr>
        <w:t>、熟练使用计算机及其office办公软件。</w:t>
      </w:r>
    </w:p>
    <w:p w:rsidR="0041316C" w:rsidRDefault="0041316C" w:rsidP="00213D36">
      <w:pPr>
        <w:spacing w:line="500" w:lineRule="exact"/>
        <w:rPr>
          <w:rFonts w:ascii="微软雅黑" w:eastAsia="微软雅黑" w:hAnsi="微软雅黑" w:cs="Arial"/>
          <w:b/>
          <w:sz w:val="24"/>
          <w:szCs w:val="24"/>
        </w:rPr>
      </w:pPr>
    </w:p>
    <w:p w:rsidR="0041316C" w:rsidRPr="00A86B78" w:rsidRDefault="0041316C" w:rsidP="00213D36">
      <w:pPr>
        <w:spacing w:line="500" w:lineRule="exact"/>
        <w:rPr>
          <w:rFonts w:ascii="微软雅黑" w:eastAsia="微软雅黑" w:hAnsi="微软雅黑" w:cs="Arial"/>
          <w:b/>
          <w:color w:val="FF0000"/>
          <w:sz w:val="24"/>
          <w:szCs w:val="24"/>
        </w:rPr>
      </w:pPr>
      <w:r w:rsidRPr="00A86B78">
        <w:rPr>
          <w:rFonts w:ascii="微软雅黑" w:eastAsia="微软雅黑" w:hAnsi="微软雅黑" w:cs="Arial" w:hint="eastAsia"/>
          <w:b/>
          <w:color w:val="FF0000"/>
          <w:sz w:val="24"/>
          <w:szCs w:val="24"/>
        </w:rPr>
        <w:t>职位名称：医学支持专员</w:t>
      </w:r>
    </w:p>
    <w:p w:rsidR="0041316C" w:rsidRPr="00DB6654" w:rsidRDefault="0041316C" w:rsidP="00213D36">
      <w:pPr>
        <w:spacing w:line="500" w:lineRule="exact"/>
        <w:rPr>
          <w:rFonts w:ascii="微软雅黑" w:eastAsia="微软雅黑" w:hAnsi="微软雅黑" w:cs="Arial"/>
          <w:b/>
          <w:color w:val="FF0000"/>
          <w:sz w:val="24"/>
          <w:szCs w:val="24"/>
        </w:rPr>
      </w:pPr>
      <w:r w:rsidRPr="00DB6654">
        <w:rPr>
          <w:rFonts w:ascii="微软雅黑" w:eastAsia="微软雅黑" w:hAnsi="微软雅黑" w:cs="Arial" w:hint="eastAsia"/>
          <w:b/>
          <w:color w:val="FF0000"/>
          <w:sz w:val="24"/>
          <w:szCs w:val="24"/>
        </w:rPr>
        <w:t>职位职责：</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1、临床医疗事务处理：</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（1）提供专业意见/报告，并组织相关领导、专家及医务人员开展方案讨论；</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（2）病例筛查、问题解答，典型细胞治疗病例的收集、整理、推广，协助发表相关论文；</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lastRenderedPageBreak/>
        <w:t>（3）突发事件的跟踪处理。</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2、学术及专家平台的建设与维护：</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（1）全国性、区域性展会及学术会的支持工作；</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（2）查阅、汇总相关文献、资料、必要时形成综述报告。</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3、临床应用相关专业培训：</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（1）参与临床应用相关培训的策划与组织实施；</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（2）培训资料的整理，演示文稿的制作；</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（3）营销人员岗前产品知识培训的实施；</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（4）合作医疗机构人员的专业培训等；</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（5）起草项目资料相关方案等及保障实施过程。</w:t>
      </w:r>
    </w:p>
    <w:p w:rsidR="0041316C" w:rsidRPr="00DB6654" w:rsidRDefault="0041316C" w:rsidP="00213D36">
      <w:pPr>
        <w:spacing w:line="500" w:lineRule="exact"/>
        <w:rPr>
          <w:rFonts w:ascii="微软雅黑" w:eastAsia="微软雅黑" w:hAnsi="微软雅黑" w:cs="Arial"/>
          <w:b/>
          <w:color w:val="FF0000"/>
          <w:sz w:val="24"/>
          <w:szCs w:val="24"/>
        </w:rPr>
      </w:pPr>
      <w:r w:rsidRPr="00DB6654">
        <w:rPr>
          <w:rFonts w:ascii="微软雅黑" w:eastAsia="微软雅黑" w:hAnsi="微软雅黑" w:cs="Arial" w:hint="eastAsia"/>
          <w:b/>
          <w:color w:val="FF0000"/>
          <w:sz w:val="24"/>
          <w:szCs w:val="24"/>
        </w:rPr>
        <w:t>任职资格：</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1、临床医学专业，硕士学历，通过CET-6；</w:t>
      </w:r>
    </w:p>
    <w:p w:rsidR="0041316C" w:rsidRPr="00A86B78" w:rsidRDefault="0041316C" w:rsidP="00213D36">
      <w:pPr>
        <w:spacing w:line="500" w:lineRule="exact"/>
        <w:rPr>
          <w:rFonts w:ascii="微软雅黑" w:eastAsia="微软雅黑" w:hAnsi="微软雅黑" w:cs="Arial"/>
          <w:sz w:val="24"/>
          <w:szCs w:val="24"/>
        </w:rPr>
      </w:pPr>
      <w:r w:rsidRPr="00A86B78">
        <w:rPr>
          <w:rFonts w:ascii="微软雅黑" w:eastAsia="微软雅黑" w:hAnsi="微软雅黑" w:cs="Arial" w:hint="eastAsia"/>
          <w:sz w:val="24"/>
          <w:szCs w:val="24"/>
        </w:rPr>
        <w:t>2、熟悉细胞生物学、临床医学知识，熟练掌握word、</w:t>
      </w:r>
      <w:proofErr w:type="spellStart"/>
      <w:r w:rsidRPr="00A86B78">
        <w:rPr>
          <w:rFonts w:ascii="微软雅黑" w:eastAsia="微软雅黑" w:hAnsi="微软雅黑" w:cs="Arial" w:hint="eastAsia"/>
          <w:sz w:val="24"/>
          <w:szCs w:val="24"/>
        </w:rPr>
        <w:t>ppt</w:t>
      </w:r>
      <w:proofErr w:type="spellEnd"/>
      <w:r w:rsidRPr="00A86B78">
        <w:rPr>
          <w:rFonts w:ascii="微软雅黑" w:eastAsia="微软雅黑" w:hAnsi="微软雅黑" w:cs="Arial" w:hint="eastAsia"/>
          <w:sz w:val="24"/>
          <w:szCs w:val="24"/>
        </w:rPr>
        <w:t>工具应用，熟练中外检索工具、文献资料的编辑以及英文文献翻译；</w:t>
      </w:r>
    </w:p>
    <w:p w:rsidR="0041316C" w:rsidRPr="00A86B78" w:rsidRDefault="0041316C" w:rsidP="00213D36">
      <w:pPr>
        <w:spacing w:line="500" w:lineRule="exact"/>
        <w:rPr>
          <w:rFonts w:ascii="微软雅黑" w:eastAsia="微软雅黑" w:hAnsi="微软雅黑" w:cs="Arial"/>
          <w:sz w:val="24"/>
          <w:szCs w:val="24"/>
        </w:rPr>
      </w:pPr>
      <w:r>
        <w:rPr>
          <w:rFonts w:ascii="微软雅黑" w:eastAsia="微软雅黑" w:hAnsi="微软雅黑" w:cs="Arial" w:hint="eastAsia"/>
          <w:sz w:val="24"/>
          <w:szCs w:val="24"/>
        </w:rPr>
        <w:t>3</w:t>
      </w:r>
      <w:r w:rsidRPr="00A86B78">
        <w:rPr>
          <w:rFonts w:ascii="微软雅黑" w:eastAsia="微软雅黑" w:hAnsi="微软雅黑" w:cs="Arial" w:hint="eastAsia"/>
          <w:sz w:val="24"/>
          <w:szCs w:val="24"/>
        </w:rPr>
        <w:t>、语言表达能力强，善于沟通、协调，组织能力、学习能力强，有较好的团体协作精神。</w:t>
      </w:r>
    </w:p>
    <w:p w:rsidR="0041316C" w:rsidRDefault="0041316C" w:rsidP="00213D36">
      <w:pPr>
        <w:spacing w:line="500" w:lineRule="exact"/>
        <w:rPr>
          <w:rFonts w:ascii="微软雅黑" w:eastAsia="微软雅黑" w:hAnsi="微软雅黑"/>
          <w:b/>
          <w:color w:val="FF0000"/>
          <w:sz w:val="24"/>
          <w:szCs w:val="24"/>
        </w:rPr>
      </w:pPr>
    </w:p>
    <w:p w:rsidR="0041316C" w:rsidRPr="00A86B78" w:rsidRDefault="009556E2" w:rsidP="00213D36">
      <w:pPr>
        <w:spacing w:line="500" w:lineRule="exact"/>
        <w:rPr>
          <w:rFonts w:ascii="微软雅黑" w:eastAsia="微软雅黑" w:hAnsi="微软雅黑"/>
          <w:b/>
          <w:color w:val="FF0000"/>
          <w:sz w:val="24"/>
          <w:szCs w:val="24"/>
        </w:rPr>
      </w:pPr>
      <w:r>
        <w:rPr>
          <w:rFonts w:ascii="微软雅黑" w:eastAsia="微软雅黑" w:hAnsi="微软雅黑" w:hint="eastAsia"/>
          <w:b/>
          <w:color w:val="FF0000"/>
          <w:sz w:val="24"/>
          <w:szCs w:val="24"/>
        </w:rPr>
        <w:t>职位名称：实验员（细胞培养）</w:t>
      </w:r>
    </w:p>
    <w:p w:rsidR="0041316C" w:rsidRPr="007E629D" w:rsidRDefault="0041316C" w:rsidP="00213D36">
      <w:pPr>
        <w:spacing w:line="500" w:lineRule="exact"/>
        <w:rPr>
          <w:rFonts w:ascii="微软雅黑" w:eastAsia="微软雅黑" w:hAnsi="微软雅黑"/>
          <w:b/>
          <w:color w:val="FF0000"/>
          <w:sz w:val="24"/>
          <w:szCs w:val="24"/>
        </w:rPr>
      </w:pPr>
      <w:r w:rsidRPr="007E629D">
        <w:rPr>
          <w:rFonts w:ascii="微软雅黑" w:eastAsia="微软雅黑" w:hAnsi="微软雅黑" w:hint="eastAsia"/>
          <w:b/>
          <w:color w:val="FF0000"/>
          <w:sz w:val="24"/>
          <w:szCs w:val="24"/>
        </w:rPr>
        <w:t>职位职责：</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1</w:t>
      </w:r>
      <w:r w:rsidR="00C16BF7">
        <w:rPr>
          <w:rFonts w:ascii="微软雅黑" w:eastAsia="微软雅黑" w:hAnsi="微软雅黑" w:hint="eastAsia"/>
          <w:sz w:val="24"/>
          <w:szCs w:val="24"/>
        </w:rPr>
        <w:t>、负责干细胞、免疫细胞的</w:t>
      </w:r>
      <w:r w:rsidRPr="00A86B78">
        <w:rPr>
          <w:rFonts w:ascii="微软雅黑" w:eastAsia="微软雅黑" w:hAnsi="微软雅黑" w:hint="eastAsia"/>
          <w:sz w:val="24"/>
          <w:szCs w:val="24"/>
        </w:rPr>
        <w:t>培养、冻存、发放；</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2、负责细胞库存管理；</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3、负责相关仪器设备保养、维护；</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4、负责SOP制定、优化。</w:t>
      </w:r>
    </w:p>
    <w:p w:rsidR="0041316C" w:rsidRPr="007E629D" w:rsidRDefault="0041316C" w:rsidP="00213D36">
      <w:pPr>
        <w:spacing w:line="500" w:lineRule="exact"/>
        <w:rPr>
          <w:rFonts w:ascii="微软雅黑" w:eastAsia="微软雅黑" w:hAnsi="微软雅黑"/>
          <w:b/>
          <w:color w:val="FF0000"/>
          <w:sz w:val="24"/>
          <w:szCs w:val="24"/>
        </w:rPr>
      </w:pPr>
      <w:r w:rsidRPr="007E629D">
        <w:rPr>
          <w:rFonts w:ascii="微软雅黑" w:eastAsia="微软雅黑" w:hAnsi="微软雅黑" w:hint="eastAsia"/>
          <w:b/>
          <w:color w:val="FF0000"/>
          <w:sz w:val="24"/>
          <w:szCs w:val="24"/>
        </w:rPr>
        <w:t>任职资格：</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1</w:t>
      </w:r>
      <w:r>
        <w:rPr>
          <w:rFonts w:ascii="微软雅黑" w:eastAsia="微软雅黑" w:hAnsi="微软雅黑" w:hint="eastAsia"/>
          <w:sz w:val="24"/>
          <w:szCs w:val="24"/>
        </w:rPr>
        <w:t>、生物学相关专业，本科</w:t>
      </w:r>
      <w:r w:rsidRPr="00A86B78">
        <w:rPr>
          <w:rFonts w:ascii="微软雅黑" w:eastAsia="微软雅黑" w:hAnsi="微软雅黑" w:hint="eastAsia"/>
          <w:sz w:val="24"/>
          <w:szCs w:val="24"/>
        </w:rPr>
        <w:t>及以上学历；</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2、熟练掌握细胞培养知识与技能；</w:t>
      </w:r>
    </w:p>
    <w:p w:rsidR="0041316C" w:rsidRPr="00A86B78"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t>3、熟练掌握微生物基础知识；</w:t>
      </w:r>
    </w:p>
    <w:p w:rsidR="0041316C" w:rsidRPr="0041316C" w:rsidRDefault="0041316C" w:rsidP="00213D36">
      <w:pPr>
        <w:spacing w:line="500" w:lineRule="exact"/>
        <w:rPr>
          <w:rFonts w:ascii="微软雅黑" w:eastAsia="微软雅黑" w:hAnsi="微软雅黑"/>
          <w:sz w:val="24"/>
          <w:szCs w:val="24"/>
        </w:rPr>
      </w:pPr>
      <w:r w:rsidRPr="00A86B78">
        <w:rPr>
          <w:rFonts w:ascii="微软雅黑" w:eastAsia="微软雅黑" w:hAnsi="微软雅黑" w:hint="eastAsia"/>
          <w:sz w:val="24"/>
          <w:szCs w:val="24"/>
        </w:rPr>
        <w:lastRenderedPageBreak/>
        <w:t>4、对干细胞及免疫细胞专业知识有一定了解。</w:t>
      </w:r>
    </w:p>
    <w:p w:rsidR="0041316C" w:rsidRDefault="0041316C" w:rsidP="00213D36">
      <w:pPr>
        <w:spacing w:line="500" w:lineRule="exact"/>
        <w:rPr>
          <w:rFonts w:ascii="微软雅黑" w:eastAsia="微软雅黑" w:hAnsi="微软雅黑"/>
          <w:b/>
          <w:color w:val="FF0000"/>
          <w:sz w:val="24"/>
          <w:szCs w:val="24"/>
        </w:rPr>
      </w:pPr>
    </w:p>
    <w:p w:rsidR="0041316C" w:rsidRPr="00A86B78" w:rsidRDefault="009556E2" w:rsidP="00213D36">
      <w:pPr>
        <w:spacing w:line="500" w:lineRule="exact"/>
        <w:rPr>
          <w:rFonts w:ascii="微软雅黑" w:eastAsia="微软雅黑" w:hAnsi="微软雅黑"/>
          <w:b/>
          <w:color w:val="FF0000"/>
          <w:sz w:val="24"/>
          <w:szCs w:val="24"/>
        </w:rPr>
      </w:pPr>
      <w:r>
        <w:rPr>
          <w:rFonts w:ascii="微软雅黑" w:eastAsia="微软雅黑" w:hAnsi="微软雅黑" w:hint="eastAsia"/>
          <w:b/>
          <w:color w:val="FF0000"/>
          <w:sz w:val="24"/>
          <w:szCs w:val="24"/>
        </w:rPr>
        <w:t>职位名称：检测员（医学检验）</w:t>
      </w:r>
    </w:p>
    <w:p w:rsidR="0041316C" w:rsidRPr="007E629D" w:rsidRDefault="0041316C" w:rsidP="00213D36">
      <w:pPr>
        <w:spacing w:line="500" w:lineRule="exact"/>
        <w:rPr>
          <w:rFonts w:ascii="微软雅黑" w:eastAsia="微软雅黑" w:hAnsi="微软雅黑"/>
          <w:b/>
          <w:color w:val="FF0000"/>
          <w:sz w:val="24"/>
          <w:szCs w:val="24"/>
        </w:rPr>
      </w:pPr>
      <w:r w:rsidRPr="007E629D">
        <w:rPr>
          <w:rFonts w:ascii="微软雅黑" w:eastAsia="微软雅黑" w:hAnsi="微软雅黑" w:hint="eastAsia"/>
          <w:b/>
          <w:color w:val="FF0000"/>
          <w:sz w:val="24"/>
          <w:szCs w:val="24"/>
        </w:rPr>
        <w:t>职位职责：</w:t>
      </w:r>
    </w:p>
    <w:p w:rsidR="0041316C" w:rsidRPr="00A86B78" w:rsidRDefault="00155BE6" w:rsidP="00213D36">
      <w:pPr>
        <w:pStyle w:val="a6"/>
        <w:numPr>
          <w:ilvl w:val="0"/>
          <w:numId w:val="3"/>
        </w:numPr>
        <w:spacing w:line="500" w:lineRule="exact"/>
        <w:ind w:firstLineChars="0"/>
        <w:rPr>
          <w:rFonts w:ascii="微软雅黑" w:eastAsia="微软雅黑" w:hAnsi="微软雅黑" w:cs="Arial"/>
          <w:sz w:val="24"/>
          <w:szCs w:val="24"/>
        </w:rPr>
      </w:pPr>
      <w:r>
        <w:rPr>
          <w:rFonts w:ascii="微软雅黑" w:eastAsia="微软雅黑" w:hAnsi="微软雅黑" w:cs="Arial" w:hint="eastAsia"/>
          <w:sz w:val="24"/>
          <w:szCs w:val="24"/>
        </w:rPr>
        <w:t>免疫学检测、微生物检测、分子生物学检测、生化检测、病理学检测</w:t>
      </w:r>
      <w:r w:rsidR="0041316C" w:rsidRPr="00A86B78">
        <w:rPr>
          <w:rFonts w:ascii="微软雅黑" w:eastAsia="微软雅黑" w:hAnsi="微软雅黑" w:cs="Arial" w:hint="eastAsia"/>
          <w:sz w:val="24"/>
          <w:szCs w:val="24"/>
        </w:rPr>
        <w:t>。</w:t>
      </w:r>
    </w:p>
    <w:p w:rsidR="0041316C" w:rsidRPr="00A86B78" w:rsidRDefault="00155BE6" w:rsidP="00213D36">
      <w:pPr>
        <w:pStyle w:val="a6"/>
        <w:numPr>
          <w:ilvl w:val="0"/>
          <w:numId w:val="3"/>
        </w:numPr>
        <w:spacing w:line="500" w:lineRule="exact"/>
        <w:ind w:firstLineChars="0"/>
        <w:rPr>
          <w:rFonts w:ascii="微软雅黑" w:eastAsia="微软雅黑" w:hAnsi="微软雅黑" w:cs="Arial"/>
          <w:sz w:val="24"/>
          <w:szCs w:val="24"/>
        </w:rPr>
      </w:pPr>
      <w:r>
        <w:rPr>
          <w:rFonts w:ascii="微软雅黑" w:eastAsia="微软雅黑" w:hAnsi="微软雅黑" w:hint="eastAsia"/>
          <w:sz w:val="24"/>
          <w:szCs w:val="24"/>
        </w:rPr>
        <w:t>负责</w:t>
      </w:r>
      <w:r w:rsidR="0041316C" w:rsidRPr="00A86B78">
        <w:rPr>
          <w:rFonts w:ascii="微软雅黑" w:eastAsia="微软雅黑" w:hAnsi="微软雅黑" w:hint="eastAsia"/>
          <w:sz w:val="24"/>
          <w:szCs w:val="24"/>
        </w:rPr>
        <w:t>所检测项目的记录填写，以及记录的定期整理归档；</w:t>
      </w:r>
    </w:p>
    <w:p w:rsidR="0041316C" w:rsidRPr="00A86B78" w:rsidRDefault="0041316C" w:rsidP="00213D36">
      <w:pPr>
        <w:pStyle w:val="a6"/>
        <w:numPr>
          <w:ilvl w:val="0"/>
          <w:numId w:val="3"/>
        </w:numPr>
        <w:spacing w:line="500" w:lineRule="exact"/>
        <w:ind w:firstLineChars="0"/>
        <w:rPr>
          <w:rFonts w:ascii="微软雅黑" w:eastAsia="微软雅黑" w:hAnsi="微软雅黑" w:cs="Arial"/>
          <w:sz w:val="24"/>
          <w:szCs w:val="24"/>
        </w:rPr>
      </w:pPr>
      <w:r w:rsidRPr="00A86B78">
        <w:rPr>
          <w:rFonts w:ascii="微软雅黑" w:eastAsia="微软雅黑" w:hAnsi="微软雅黑" w:cs="Arial" w:hint="eastAsia"/>
          <w:sz w:val="24"/>
          <w:szCs w:val="24"/>
        </w:rPr>
        <w:t>协助上级制定本检测平台细胞检测计划，并</w:t>
      </w:r>
      <w:r w:rsidRPr="00A86B78">
        <w:rPr>
          <w:rFonts w:ascii="微软雅黑" w:eastAsia="微软雅黑" w:hAnsi="微软雅黑" w:hint="eastAsia"/>
          <w:sz w:val="24"/>
          <w:szCs w:val="24"/>
        </w:rPr>
        <w:t>按计划安排细胞检测</w:t>
      </w:r>
      <w:r w:rsidRPr="00A86B78">
        <w:rPr>
          <w:rFonts w:ascii="微软雅黑" w:eastAsia="微软雅黑" w:hAnsi="微软雅黑" w:cs="Arial" w:hint="eastAsia"/>
          <w:sz w:val="24"/>
          <w:szCs w:val="24"/>
        </w:rPr>
        <w:t>；</w:t>
      </w:r>
    </w:p>
    <w:p w:rsidR="0041316C" w:rsidRPr="00A86B78" w:rsidRDefault="0041316C" w:rsidP="00213D36">
      <w:pPr>
        <w:pStyle w:val="a6"/>
        <w:numPr>
          <w:ilvl w:val="0"/>
          <w:numId w:val="3"/>
        </w:numPr>
        <w:spacing w:line="500" w:lineRule="exact"/>
        <w:ind w:firstLineChars="0"/>
        <w:rPr>
          <w:rFonts w:ascii="微软雅黑" w:eastAsia="微软雅黑" w:hAnsi="微软雅黑" w:cs="Arial"/>
          <w:sz w:val="24"/>
          <w:szCs w:val="24"/>
        </w:rPr>
      </w:pPr>
      <w:r w:rsidRPr="00A86B78">
        <w:rPr>
          <w:rFonts w:ascii="微软雅黑" w:eastAsia="微软雅黑" w:hAnsi="微软雅黑" w:cs="Arial" w:hint="eastAsia"/>
          <w:sz w:val="24"/>
          <w:szCs w:val="24"/>
        </w:rPr>
        <w:t>负责物料进出管理；</w:t>
      </w:r>
    </w:p>
    <w:p w:rsidR="0041316C" w:rsidRPr="00A86B78" w:rsidRDefault="0041316C" w:rsidP="00213D36">
      <w:pPr>
        <w:pStyle w:val="a6"/>
        <w:numPr>
          <w:ilvl w:val="0"/>
          <w:numId w:val="3"/>
        </w:numPr>
        <w:spacing w:line="500" w:lineRule="exact"/>
        <w:ind w:firstLineChars="0"/>
        <w:rPr>
          <w:rFonts w:ascii="微软雅黑" w:eastAsia="微软雅黑" w:hAnsi="微软雅黑" w:cs="Arial"/>
          <w:sz w:val="24"/>
          <w:szCs w:val="24"/>
        </w:rPr>
      </w:pPr>
      <w:r w:rsidRPr="00A86B78">
        <w:rPr>
          <w:rFonts w:ascii="微软雅黑" w:eastAsia="微软雅黑" w:hAnsi="微软雅黑" w:cs="Arial" w:hint="eastAsia"/>
          <w:sz w:val="24"/>
          <w:szCs w:val="24"/>
        </w:rPr>
        <w:t>负责设备的维护和管理等；</w:t>
      </w:r>
    </w:p>
    <w:p w:rsidR="0041316C" w:rsidRPr="007E629D" w:rsidRDefault="0041316C" w:rsidP="00213D36">
      <w:pPr>
        <w:spacing w:line="500" w:lineRule="exact"/>
        <w:rPr>
          <w:rFonts w:ascii="微软雅黑" w:eastAsia="微软雅黑" w:hAnsi="微软雅黑" w:cs="Arial"/>
          <w:b/>
          <w:color w:val="FF0000"/>
          <w:sz w:val="24"/>
          <w:szCs w:val="24"/>
        </w:rPr>
      </w:pPr>
      <w:r w:rsidRPr="007E629D">
        <w:rPr>
          <w:rFonts w:ascii="微软雅黑" w:eastAsia="微软雅黑" w:hAnsi="微软雅黑" w:cs="Arial" w:hint="eastAsia"/>
          <w:b/>
          <w:color w:val="FF0000"/>
          <w:sz w:val="24"/>
          <w:szCs w:val="24"/>
        </w:rPr>
        <w:t>任职资格：</w:t>
      </w:r>
    </w:p>
    <w:p w:rsidR="0041316C" w:rsidRPr="00A86B78" w:rsidRDefault="0041316C" w:rsidP="00213D36">
      <w:pPr>
        <w:pStyle w:val="a6"/>
        <w:numPr>
          <w:ilvl w:val="0"/>
          <w:numId w:val="4"/>
        </w:numPr>
        <w:spacing w:line="500" w:lineRule="exact"/>
        <w:ind w:firstLineChars="0"/>
        <w:rPr>
          <w:rFonts w:ascii="微软雅黑" w:eastAsia="微软雅黑" w:hAnsi="微软雅黑"/>
          <w:bCs/>
          <w:sz w:val="24"/>
          <w:szCs w:val="24"/>
        </w:rPr>
      </w:pPr>
      <w:r>
        <w:rPr>
          <w:rFonts w:ascii="微软雅黑" w:eastAsia="微软雅黑" w:hAnsi="微软雅黑" w:hint="eastAsia"/>
          <w:bCs/>
          <w:sz w:val="24"/>
          <w:szCs w:val="24"/>
        </w:rPr>
        <w:t>本科</w:t>
      </w:r>
      <w:r w:rsidRPr="00A86B78">
        <w:rPr>
          <w:rFonts w:ascii="微软雅黑" w:eastAsia="微软雅黑" w:hAnsi="微软雅黑" w:hint="eastAsia"/>
          <w:bCs/>
          <w:sz w:val="24"/>
          <w:szCs w:val="24"/>
        </w:rPr>
        <w:t>学历/医学检验、卫生、生物制药或生物专业。</w:t>
      </w:r>
    </w:p>
    <w:p w:rsidR="0041316C" w:rsidRPr="00A86B78" w:rsidRDefault="0041316C" w:rsidP="00213D36">
      <w:pPr>
        <w:pStyle w:val="a6"/>
        <w:numPr>
          <w:ilvl w:val="0"/>
          <w:numId w:val="4"/>
        </w:numPr>
        <w:spacing w:line="500" w:lineRule="exact"/>
        <w:ind w:firstLineChars="0"/>
        <w:rPr>
          <w:rFonts w:ascii="微软雅黑" w:eastAsia="微软雅黑" w:hAnsi="微软雅黑" w:cs="Arial"/>
          <w:sz w:val="24"/>
          <w:szCs w:val="24"/>
        </w:rPr>
      </w:pPr>
      <w:r w:rsidRPr="00A86B78">
        <w:rPr>
          <w:rFonts w:ascii="微软雅黑" w:eastAsia="微软雅黑" w:hAnsi="微软雅黑" w:hint="eastAsia"/>
          <w:sz w:val="24"/>
          <w:szCs w:val="24"/>
        </w:rPr>
        <w:t>熟悉医学检验工艺流程，掌握实验室内设备的使用和维护，了解生物安全的相关规定。</w:t>
      </w:r>
    </w:p>
    <w:p w:rsidR="0041316C" w:rsidRPr="0041316C" w:rsidRDefault="0041316C" w:rsidP="00213D36">
      <w:pPr>
        <w:pStyle w:val="a6"/>
        <w:numPr>
          <w:ilvl w:val="0"/>
          <w:numId w:val="4"/>
        </w:numPr>
        <w:spacing w:line="500" w:lineRule="exact"/>
        <w:ind w:firstLineChars="0"/>
        <w:rPr>
          <w:rFonts w:ascii="微软雅黑" w:eastAsia="微软雅黑" w:hAnsi="微软雅黑" w:cs="Arial"/>
          <w:sz w:val="24"/>
          <w:szCs w:val="24"/>
        </w:rPr>
      </w:pPr>
      <w:r w:rsidRPr="00A86B78">
        <w:rPr>
          <w:rFonts w:ascii="微软雅黑" w:eastAsia="微软雅黑" w:hAnsi="微软雅黑" w:cs="Arial" w:hint="eastAsia"/>
          <w:sz w:val="24"/>
          <w:szCs w:val="24"/>
        </w:rPr>
        <w:t>责任心强，自律、严谨、耐心；学习能力强，有钻研和团队精神。</w:t>
      </w:r>
    </w:p>
    <w:p w:rsidR="0041316C" w:rsidRPr="00DB6654" w:rsidRDefault="0041316C" w:rsidP="00213D36">
      <w:pPr>
        <w:spacing w:line="500" w:lineRule="exact"/>
        <w:rPr>
          <w:rFonts w:ascii="微软雅黑" w:eastAsia="微软雅黑" w:hAnsi="微软雅黑"/>
          <w:b/>
          <w:color w:val="FF0000"/>
          <w:sz w:val="24"/>
          <w:szCs w:val="24"/>
        </w:rPr>
      </w:pPr>
    </w:p>
    <w:p w:rsidR="0041316C" w:rsidRPr="00A86B78" w:rsidRDefault="0041316C" w:rsidP="00213D36">
      <w:pPr>
        <w:spacing w:line="500" w:lineRule="exact"/>
        <w:rPr>
          <w:rFonts w:ascii="微软雅黑" w:eastAsia="微软雅黑" w:hAnsi="微软雅黑"/>
          <w:b/>
          <w:color w:val="FF0000"/>
          <w:sz w:val="24"/>
          <w:szCs w:val="24"/>
        </w:rPr>
      </w:pPr>
      <w:r w:rsidRPr="00A86B78">
        <w:rPr>
          <w:rFonts w:ascii="微软雅黑" w:eastAsia="微软雅黑" w:hAnsi="微软雅黑" w:hint="eastAsia"/>
          <w:b/>
          <w:color w:val="FF0000"/>
          <w:sz w:val="24"/>
          <w:szCs w:val="24"/>
        </w:rPr>
        <w:t>职位名称：现场QA专员</w:t>
      </w:r>
    </w:p>
    <w:p w:rsidR="0041316C" w:rsidRPr="00DB6654" w:rsidRDefault="0041316C" w:rsidP="00213D36">
      <w:pPr>
        <w:spacing w:line="500" w:lineRule="exact"/>
        <w:rPr>
          <w:rFonts w:ascii="微软雅黑" w:eastAsia="微软雅黑" w:hAnsi="微软雅黑"/>
          <w:b/>
          <w:color w:val="FF0000"/>
          <w:sz w:val="24"/>
          <w:szCs w:val="24"/>
        </w:rPr>
      </w:pPr>
      <w:r w:rsidRPr="00DB6654">
        <w:rPr>
          <w:rFonts w:ascii="微软雅黑" w:eastAsia="微软雅黑" w:hAnsi="微软雅黑" w:hint="eastAsia"/>
          <w:b/>
          <w:color w:val="FF0000"/>
          <w:sz w:val="24"/>
          <w:szCs w:val="24"/>
        </w:rPr>
        <w:t>工作职责：</w:t>
      </w:r>
    </w:p>
    <w:p w:rsidR="0041316C" w:rsidRPr="00A86B78" w:rsidRDefault="0041316C" w:rsidP="00213D36">
      <w:pPr>
        <w:pStyle w:val="a6"/>
        <w:numPr>
          <w:ilvl w:val="0"/>
          <w:numId w:val="1"/>
        </w:numPr>
        <w:spacing w:line="500" w:lineRule="exact"/>
        <w:ind w:firstLineChars="0"/>
        <w:rPr>
          <w:rFonts w:ascii="微软雅黑" w:eastAsia="微软雅黑" w:hAnsi="微软雅黑" w:cs="宋体"/>
          <w:sz w:val="24"/>
          <w:szCs w:val="24"/>
        </w:rPr>
      </w:pPr>
      <w:r w:rsidRPr="00A86B78">
        <w:rPr>
          <w:rFonts w:ascii="微软雅黑" w:eastAsia="微软雅黑" w:hAnsi="微软雅黑" w:cs="宋体" w:hint="eastAsia"/>
          <w:sz w:val="24"/>
          <w:szCs w:val="24"/>
        </w:rPr>
        <w:t>负责</w:t>
      </w:r>
      <w:r>
        <w:rPr>
          <w:rFonts w:ascii="微软雅黑" w:eastAsia="微软雅黑" w:hAnsi="微软雅黑" w:cs="宋体" w:hint="eastAsia"/>
          <w:sz w:val="24"/>
          <w:szCs w:val="24"/>
        </w:rPr>
        <w:t>细胞制备和检测现场的质管监管</w:t>
      </w:r>
      <w:r w:rsidRPr="00A86B78">
        <w:rPr>
          <w:rFonts w:ascii="微软雅黑" w:eastAsia="微软雅黑" w:hAnsi="微软雅黑" w:cs="宋体" w:hint="eastAsia"/>
          <w:sz w:val="24"/>
          <w:szCs w:val="24"/>
        </w:rPr>
        <w:t>，发现不符合项目时及时提出整改意见并跟踪确认效果。</w:t>
      </w:r>
    </w:p>
    <w:p w:rsidR="0041316C" w:rsidRPr="00A86B78" w:rsidRDefault="0041316C" w:rsidP="00213D36">
      <w:pPr>
        <w:pStyle w:val="a6"/>
        <w:numPr>
          <w:ilvl w:val="0"/>
          <w:numId w:val="1"/>
        </w:numPr>
        <w:spacing w:line="500" w:lineRule="exact"/>
        <w:ind w:firstLineChars="0"/>
        <w:rPr>
          <w:rFonts w:ascii="微软雅黑" w:eastAsia="微软雅黑" w:hAnsi="微软雅黑"/>
          <w:sz w:val="24"/>
          <w:szCs w:val="24"/>
        </w:rPr>
      </w:pPr>
      <w:r>
        <w:rPr>
          <w:rFonts w:ascii="微软雅黑" w:eastAsia="微软雅黑" w:hAnsi="微软雅黑" w:cs="宋体" w:hint="eastAsia"/>
          <w:sz w:val="24"/>
          <w:szCs w:val="24"/>
        </w:rPr>
        <w:t>核查</w:t>
      </w:r>
      <w:r w:rsidRPr="00A86B78">
        <w:rPr>
          <w:rFonts w:ascii="微软雅黑" w:eastAsia="微软雅黑" w:hAnsi="微软雅黑" w:cs="宋体" w:hint="eastAsia"/>
          <w:sz w:val="24"/>
          <w:szCs w:val="24"/>
        </w:rPr>
        <w:t>制备生产、检验检测等相关的记录档案，审核相关参数，保证生产工艺各质控点参数的正确实施。</w:t>
      </w:r>
    </w:p>
    <w:p w:rsidR="0041316C" w:rsidRPr="00A86B78" w:rsidRDefault="0041316C" w:rsidP="00213D36">
      <w:pPr>
        <w:pStyle w:val="a6"/>
        <w:numPr>
          <w:ilvl w:val="0"/>
          <w:numId w:val="1"/>
        </w:numPr>
        <w:spacing w:line="500" w:lineRule="exact"/>
        <w:ind w:firstLineChars="0"/>
        <w:rPr>
          <w:rFonts w:ascii="微软雅黑" w:eastAsia="微软雅黑" w:hAnsi="微软雅黑"/>
          <w:sz w:val="24"/>
          <w:szCs w:val="24"/>
        </w:rPr>
      </w:pPr>
      <w:r w:rsidRPr="00A86B78">
        <w:rPr>
          <w:rFonts w:ascii="微软雅黑" w:eastAsia="微软雅黑" w:hAnsi="微软雅黑" w:cs="宋体" w:hint="eastAsia"/>
          <w:sz w:val="24"/>
          <w:szCs w:val="24"/>
        </w:rPr>
        <w:t>发生细胞污染事件时及时依据文件进行处理、备案及上报，核查发现有偏差时，依据文件进行处理上报并监督追踪其实施情况。</w:t>
      </w:r>
    </w:p>
    <w:p w:rsidR="0041316C" w:rsidRPr="00A86B78" w:rsidRDefault="0041316C" w:rsidP="00213D36">
      <w:pPr>
        <w:pStyle w:val="a6"/>
        <w:numPr>
          <w:ilvl w:val="0"/>
          <w:numId w:val="1"/>
        </w:numPr>
        <w:spacing w:line="500" w:lineRule="exact"/>
        <w:ind w:firstLineChars="0"/>
        <w:rPr>
          <w:rFonts w:ascii="微软雅黑" w:eastAsia="微软雅黑" w:hAnsi="微软雅黑"/>
          <w:sz w:val="24"/>
          <w:szCs w:val="24"/>
        </w:rPr>
      </w:pPr>
      <w:r w:rsidRPr="00A86B78">
        <w:rPr>
          <w:rFonts w:ascii="微软雅黑" w:eastAsia="微软雅黑" w:hAnsi="微软雅黑" w:cs="宋体" w:hint="eastAsia"/>
          <w:sz w:val="24"/>
          <w:szCs w:val="24"/>
        </w:rPr>
        <w:t>依据管理文件标准要求完成细胞冻存入库的放行审核及细胞的发放放行审核，确保产品质量安全。</w:t>
      </w:r>
    </w:p>
    <w:p w:rsidR="0041316C" w:rsidRPr="007E629D" w:rsidRDefault="0041316C" w:rsidP="00213D36">
      <w:pPr>
        <w:pStyle w:val="a6"/>
        <w:numPr>
          <w:ilvl w:val="0"/>
          <w:numId w:val="1"/>
        </w:numPr>
        <w:spacing w:line="500" w:lineRule="exact"/>
        <w:ind w:firstLineChars="0"/>
        <w:rPr>
          <w:rFonts w:ascii="微软雅黑" w:eastAsia="微软雅黑" w:hAnsi="微软雅黑"/>
          <w:sz w:val="24"/>
          <w:szCs w:val="24"/>
        </w:rPr>
      </w:pPr>
      <w:bookmarkStart w:id="0" w:name="_GoBack"/>
      <w:bookmarkEnd w:id="0"/>
      <w:r w:rsidRPr="007E629D">
        <w:rPr>
          <w:rFonts w:ascii="微软雅黑" w:eastAsia="微软雅黑" w:hAnsi="微软雅黑" w:cs="宋体" w:hint="eastAsia"/>
          <w:sz w:val="24"/>
          <w:szCs w:val="24"/>
        </w:rPr>
        <w:t>负责协助起草月度质量报告及</w:t>
      </w:r>
      <w:r w:rsidRPr="007E629D">
        <w:rPr>
          <w:rFonts w:ascii="微软雅黑" w:eastAsia="微软雅黑" w:hAnsi="微软雅黑" w:cs="宋体"/>
          <w:sz w:val="24"/>
          <w:szCs w:val="24"/>
        </w:rPr>
        <w:t>QA</w:t>
      </w:r>
      <w:r w:rsidRPr="007E629D">
        <w:rPr>
          <w:rFonts w:ascii="微软雅黑" w:eastAsia="微软雅黑" w:hAnsi="微软雅黑" w:cs="宋体" w:hint="eastAsia"/>
          <w:sz w:val="24"/>
          <w:szCs w:val="24"/>
        </w:rPr>
        <w:t>质量信息通报，收集各类质量信息进行科学统计分析，达到产品质量持续改进的目的。</w:t>
      </w:r>
    </w:p>
    <w:p w:rsidR="0041316C" w:rsidRPr="005B641D" w:rsidRDefault="0041316C" w:rsidP="00213D36">
      <w:pPr>
        <w:spacing w:line="500" w:lineRule="exact"/>
        <w:rPr>
          <w:rFonts w:ascii="微软雅黑" w:eastAsia="微软雅黑" w:hAnsi="微软雅黑"/>
          <w:b/>
          <w:color w:val="FF0000"/>
          <w:sz w:val="24"/>
          <w:szCs w:val="24"/>
        </w:rPr>
      </w:pPr>
      <w:r w:rsidRPr="005B641D">
        <w:rPr>
          <w:rFonts w:ascii="微软雅黑" w:eastAsia="微软雅黑" w:hAnsi="微软雅黑" w:hint="eastAsia"/>
          <w:b/>
          <w:color w:val="FF0000"/>
          <w:sz w:val="24"/>
          <w:szCs w:val="24"/>
        </w:rPr>
        <w:lastRenderedPageBreak/>
        <w:t>任职资格：</w:t>
      </w:r>
    </w:p>
    <w:p w:rsidR="0041316C" w:rsidRPr="00A86B78" w:rsidRDefault="0041316C" w:rsidP="00213D36">
      <w:pPr>
        <w:pStyle w:val="a6"/>
        <w:numPr>
          <w:ilvl w:val="0"/>
          <w:numId w:val="2"/>
        </w:numPr>
        <w:spacing w:line="500" w:lineRule="exact"/>
        <w:ind w:firstLineChars="0"/>
        <w:rPr>
          <w:rFonts w:ascii="微软雅黑" w:eastAsia="微软雅黑" w:hAnsi="微软雅黑" w:cs="宋体"/>
          <w:sz w:val="24"/>
          <w:szCs w:val="24"/>
        </w:rPr>
      </w:pPr>
      <w:r w:rsidRPr="00A86B78">
        <w:rPr>
          <w:rFonts w:ascii="微软雅黑" w:eastAsia="微软雅黑" w:hAnsi="微软雅黑" w:cs="宋体" w:hint="eastAsia"/>
          <w:sz w:val="24"/>
          <w:szCs w:val="24"/>
        </w:rPr>
        <w:t>大学本科及以上</w:t>
      </w:r>
      <w:r w:rsidRPr="00A86B78">
        <w:rPr>
          <w:rFonts w:ascii="微软雅黑" w:eastAsia="微软雅黑" w:hAnsi="微软雅黑" w:cs="宋体"/>
          <w:sz w:val="24"/>
          <w:szCs w:val="24"/>
        </w:rPr>
        <w:t>/</w:t>
      </w:r>
      <w:r w:rsidRPr="00A86B78">
        <w:rPr>
          <w:rFonts w:ascii="微软雅黑" w:eastAsia="微软雅黑" w:hAnsi="微软雅黑" w:cs="宋体" w:hint="eastAsia"/>
          <w:sz w:val="24"/>
          <w:szCs w:val="24"/>
        </w:rPr>
        <w:t>生物、化学、药学、医学等相关专业。</w:t>
      </w:r>
    </w:p>
    <w:p w:rsidR="0041316C" w:rsidRPr="00A86B78" w:rsidRDefault="0041316C" w:rsidP="00213D36">
      <w:pPr>
        <w:pStyle w:val="a6"/>
        <w:numPr>
          <w:ilvl w:val="0"/>
          <w:numId w:val="2"/>
        </w:numPr>
        <w:spacing w:line="500" w:lineRule="exact"/>
        <w:ind w:firstLineChars="0"/>
        <w:rPr>
          <w:rFonts w:ascii="微软雅黑" w:eastAsia="微软雅黑" w:hAnsi="微软雅黑"/>
          <w:sz w:val="24"/>
          <w:szCs w:val="24"/>
        </w:rPr>
      </w:pPr>
      <w:r w:rsidRPr="00A86B78">
        <w:rPr>
          <w:rFonts w:ascii="微软雅黑" w:eastAsia="微软雅黑" w:hAnsi="微软雅黑" w:cs="宋体" w:hint="eastAsia"/>
          <w:sz w:val="24"/>
          <w:szCs w:val="24"/>
        </w:rPr>
        <w:t>沟通协调能力强、严谨、务实、主动、执行力强、具有团队大局理念。</w:t>
      </w:r>
    </w:p>
    <w:p w:rsidR="0041316C" w:rsidRDefault="0041316C" w:rsidP="00213D36">
      <w:pPr>
        <w:spacing w:line="500" w:lineRule="exact"/>
        <w:rPr>
          <w:rFonts w:ascii="微软雅黑" w:eastAsia="微软雅黑" w:hAnsi="微软雅黑" w:cs="Arial"/>
          <w:color w:val="000000"/>
          <w:sz w:val="24"/>
          <w:szCs w:val="24"/>
        </w:rPr>
      </w:pPr>
    </w:p>
    <w:p w:rsidR="00021F4B" w:rsidRDefault="00021F4B" w:rsidP="00213D36">
      <w:pPr>
        <w:spacing w:line="500" w:lineRule="exact"/>
        <w:rPr>
          <w:rFonts w:ascii="微软雅黑" w:eastAsia="微软雅黑" w:hAnsi="微软雅黑" w:cs="Arial"/>
          <w:color w:val="000000"/>
          <w:sz w:val="24"/>
          <w:szCs w:val="24"/>
        </w:rPr>
      </w:pPr>
    </w:p>
    <w:p w:rsidR="00021F4B" w:rsidRPr="004E665D" w:rsidRDefault="00021F4B" w:rsidP="00021F4B">
      <w:r>
        <w:rPr>
          <w:noProof/>
        </w:rPr>
        <w:drawing>
          <wp:inline distT="0" distB="0" distL="0" distR="0">
            <wp:extent cx="1190625" cy="1190625"/>
            <wp:effectExtent l="19050" t="0" r="9525" b="0"/>
            <wp:docPr id="2" name="图片 1" descr="C:\Users\Administrator\Desktop\QQ图片20170907092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图片20170907092159.png"/>
                    <pic:cNvPicPr>
                      <a:picLocks noChangeAspect="1" noChangeArrowheads="1"/>
                    </pic:cNvPicPr>
                  </pic:nvPicPr>
                  <pic:blipFill>
                    <a:blip r:embed="rId9"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rFonts w:hint="eastAsia"/>
        </w:rPr>
        <w:t>北科校园招聘专页</w:t>
      </w:r>
      <w:r>
        <w:rPr>
          <w:rFonts w:hint="eastAsia"/>
        </w:rPr>
        <w:t xml:space="preserve">          </w:t>
      </w:r>
      <w:r>
        <w:rPr>
          <w:noProof/>
        </w:rPr>
        <w:drawing>
          <wp:inline distT="0" distB="0" distL="0" distR="0">
            <wp:extent cx="1114425" cy="1114425"/>
            <wp:effectExtent l="19050" t="0" r="9525" b="0"/>
            <wp:docPr id="3" name="图片 2" descr="C:\Users\Administrator\Desktop\北科生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北科生物.jpg"/>
                    <pic:cNvPicPr>
                      <a:picLocks noChangeAspect="1" noChangeArrowheads="1"/>
                    </pic:cNvPicPr>
                  </pic:nvPicPr>
                  <pic:blipFill>
                    <a:blip r:embed="rId10"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Pr>
          <w:rFonts w:hint="eastAsia"/>
        </w:rPr>
        <w:t>北科生物公众号</w:t>
      </w:r>
    </w:p>
    <w:p w:rsidR="00021F4B" w:rsidRPr="00021F4B" w:rsidRDefault="00021F4B" w:rsidP="00213D36">
      <w:pPr>
        <w:spacing w:line="500" w:lineRule="exact"/>
        <w:rPr>
          <w:rFonts w:ascii="微软雅黑" w:eastAsia="微软雅黑" w:hAnsi="微软雅黑" w:cs="Arial"/>
          <w:color w:val="000000"/>
          <w:sz w:val="24"/>
          <w:szCs w:val="24"/>
        </w:rPr>
      </w:pPr>
    </w:p>
    <w:sectPr w:rsidR="00021F4B" w:rsidRPr="00021F4B" w:rsidSect="00B95250">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44" w:rsidRDefault="00CE2C44" w:rsidP="001A446C">
      <w:r>
        <w:separator/>
      </w:r>
    </w:p>
  </w:endnote>
  <w:endnote w:type="continuationSeparator" w:id="0">
    <w:p w:rsidR="00CE2C44" w:rsidRDefault="00CE2C44" w:rsidP="001A4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44" w:rsidRDefault="00CE2C44" w:rsidP="001A446C">
      <w:r>
        <w:separator/>
      </w:r>
    </w:p>
  </w:footnote>
  <w:footnote w:type="continuationSeparator" w:id="0">
    <w:p w:rsidR="00CE2C44" w:rsidRDefault="00CE2C44" w:rsidP="001A4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22B"/>
    <w:multiLevelType w:val="hybridMultilevel"/>
    <w:tmpl w:val="B6F66B3C"/>
    <w:lvl w:ilvl="0" w:tplc="0942662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D52A3"/>
    <w:multiLevelType w:val="hybridMultilevel"/>
    <w:tmpl w:val="12F6B2AC"/>
    <w:lvl w:ilvl="0" w:tplc="2BEC5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B34DCE"/>
    <w:multiLevelType w:val="hybridMultilevel"/>
    <w:tmpl w:val="B50E8908"/>
    <w:lvl w:ilvl="0" w:tplc="9E7A287C">
      <w:start w:val="1"/>
      <w:numFmt w:val="decimal"/>
      <w:lvlText w:val="%1、"/>
      <w:lvlJc w:val="left"/>
      <w:pPr>
        <w:ind w:left="360" w:hanging="360"/>
      </w:pPr>
      <w:rPr>
        <w:rFonts w:ascii="微软雅黑" w:eastAsia="微软雅黑" w:hAnsi="微软雅黑"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22C33"/>
    <w:multiLevelType w:val="hybridMultilevel"/>
    <w:tmpl w:val="7D4E9558"/>
    <w:lvl w:ilvl="0" w:tplc="636243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FD0F00"/>
    <w:multiLevelType w:val="hybridMultilevel"/>
    <w:tmpl w:val="29E6E4AC"/>
    <w:lvl w:ilvl="0" w:tplc="ACB88E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0E392D"/>
    <w:multiLevelType w:val="hybridMultilevel"/>
    <w:tmpl w:val="AD7E32B4"/>
    <w:lvl w:ilvl="0" w:tplc="0E88B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D95E1A"/>
    <w:multiLevelType w:val="hybridMultilevel"/>
    <w:tmpl w:val="5D805A3A"/>
    <w:lvl w:ilvl="0" w:tplc="A7FC1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6521D8"/>
    <w:multiLevelType w:val="hybridMultilevel"/>
    <w:tmpl w:val="A7448566"/>
    <w:lvl w:ilvl="0" w:tplc="A5A6476E">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B94680"/>
    <w:multiLevelType w:val="hybridMultilevel"/>
    <w:tmpl w:val="4CD01BC8"/>
    <w:lvl w:ilvl="0" w:tplc="D528E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F253A6"/>
    <w:multiLevelType w:val="hybridMultilevel"/>
    <w:tmpl w:val="1EF29CA8"/>
    <w:lvl w:ilvl="0" w:tplc="6160217E">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9"/>
  </w:num>
  <w:num w:numId="4">
    <w:abstractNumId w:val="1"/>
  </w:num>
  <w:num w:numId="5">
    <w:abstractNumId w:val="6"/>
  </w:num>
  <w:num w:numId="6">
    <w:abstractNumId w:val="8"/>
  </w:num>
  <w:num w:numId="7">
    <w:abstractNumId w:val="5"/>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1811"/>
    <w:rsid w:val="00021F4B"/>
    <w:rsid w:val="00040636"/>
    <w:rsid w:val="000725D0"/>
    <w:rsid w:val="00092C2B"/>
    <w:rsid w:val="00155BE6"/>
    <w:rsid w:val="001A446C"/>
    <w:rsid w:val="001E2E77"/>
    <w:rsid w:val="001F7C9D"/>
    <w:rsid w:val="00213D36"/>
    <w:rsid w:val="00247564"/>
    <w:rsid w:val="00295A98"/>
    <w:rsid w:val="003948D4"/>
    <w:rsid w:val="003D4B47"/>
    <w:rsid w:val="004027FB"/>
    <w:rsid w:val="0041316C"/>
    <w:rsid w:val="00417699"/>
    <w:rsid w:val="004C13BD"/>
    <w:rsid w:val="006544C5"/>
    <w:rsid w:val="00670FA7"/>
    <w:rsid w:val="00681811"/>
    <w:rsid w:val="006C55C7"/>
    <w:rsid w:val="00724F4D"/>
    <w:rsid w:val="00785244"/>
    <w:rsid w:val="00785D0D"/>
    <w:rsid w:val="007D1705"/>
    <w:rsid w:val="008027DD"/>
    <w:rsid w:val="008D3752"/>
    <w:rsid w:val="00913959"/>
    <w:rsid w:val="0091608D"/>
    <w:rsid w:val="00944B04"/>
    <w:rsid w:val="009556E2"/>
    <w:rsid w:val="00964203"/>
    <w:rsid w:val="00977175"/>
    <w:rsid w:val="009A5AEA"/>
    <w:rsid w:val="009B7423"/>
    <w:rsid w:val="00A4332E"/>
    <w:rsid w:val="00AE1B58"/>
    <w:rsid w:val="00B04F0B"/>
    <w:rsid w:val="00B95250"/>
    <w:rsid w:val="00C16BF7"/>
    <w:rsid w:val="00C502FD"/>
    <w:rsid w:val="00C50B8B"/>
    <w:rsid w:val="00C8052F"/>
    <w:rsid w:val="00C96A82"/>
    <w:rsid w:val="00CE2C44"/>
    <w:rsid w:val="00D20A45"/>
    <w:rsid w:val="00D25077"/>
    <w:rsid w:val="00D81101"/>
    <w:rsid w:val="00D97C59"/>
    <w:rsid w:val="00E26BC2"/>
    <w:rsid w:val="00E45002"/>
    <w:rsid w:val="00E8737F"/>
    <w:rsid w:val="00E94F0C"/>
    <w:rsid w:val="00ED04A0"/>
    <w:rsid w:val="00ED4111"/>
    <w:rsid w:val="00F43A98"/>
    <w:rsid w:val="00F50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maillocationtip">
    <w:name w:val="readmail_locationtip"/>
    <w:basedOn w:val="a0"/>
    <w:rsid w:val="006C55C7"/>
  </w:style>
  <w:style w:type="paragraph" w:styleId="a3">
    <w:name w:val="header"/>
    <w:basedOn w:val="a"/>
    <w:link w:val="Char"/>
    <w:uiPriority w:val="99"/>
    <w:semiHidden/>
    <w:unhideWhenUsed/>
    <w:rsid w:val="001A4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446C"/>
    <w:rPr>
      <w:sz w:val="18"/>
      <w:szCs w:val="18"/>
    </w:rPr>
  </w:style>
  <w:style w:type="paragraph" w:styleId="a4">
    <w:name w:val="footer"/>
    <w:basedOn w:val="a"/>
    <w:link w:val="Char0"/>
    <w:uiPriority w:val="99"/>
    <w:semiHidden/>
    <w:unhideWhenUsed/>
    <w:rsid w:val="001A44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446C"/>
    <w:rPr>
      <w:sz w:val="18"/>
      <w:szCs w:val="18"/>
    </w:rPr>
  </w:style>
  <w:style w:type="character" w:customStyle="1" w:styleId="fontstyle01">
    <w:name w:val="fontstyle01"/>
    <w:basedOn w:val="a0"/>
    <w:rsid w:val="00E45002"/>
  </w:style>
  <w:style w:type="character" w:styleId="a5">
    <w:name w:val="Hyperlink"/>
    <w:basedOn w:val="a0"/>
    <w:uiPriority w:val="99"/>
    <w:unhideWhenUsed/>
    <w:rsid w:val="00C502FD"/>
    <w:rPr>
      <w:color w:val="0000FF" w:themeColor="hyperlink"/>
      <w:u w:val="single"/>
    </w:rPr>
  </w:style>
  <w:style w:type="paragraph" w:styleId="a6">
    <w:name w:val="List Paragraph"/>
    <w:basedOn w:val="a"/>
    <w:uiPriority w:val="34"/>
    <w:qFormat/>
    <w:rsid w:val="0041316C"/>
    <w:pPr>
      <w:ind w:firstLineChars="200" w:firstLine="420"/>
    </w:pPr>
  </w:style>
  <w:style w:type="paragraph" w:customStyle="1" w:styleId="4">
    <w:name w:val="列出段落4"/>
    <w:basedOn w:val="a"/>
    <w:uiPriority w:val="99"/>
    <w:qFormat/>
    <w:rsid w:val="0041316C"/>
    <w:pPr>
      <w:ind w:firstLineChars="200" w:firstLine="420"/>
      <w:jc w:val="left"/>
    </w:pPr>
    <w:rPr>
      <w:rFonts w:ascii="Times New Roman" w:eastAsia="PMingLiU" w:hAnsi="Times New Roman" w:cs="Times New Roman"/>
      <w:sz w:val="24"/>
      <w:szCs w:val="24"/>
      <w:lang w:eastAsia="zh-TW"/>
    </w:rPr>
  </w:style>
  <w:style w:type="paragraph" w:styleId="a7">
    <w:name w:val="Balloon Text"/>
    <w:basedOn w:val="a"/>
    <w:link w:val="Char1"/>
    <w:uiPriority w:val="99"/>
    <w:semiHidden/>
    <w:unhideWhenUsed/>
    <w:rsid w:val="00021F4B"/>
    <w:rPr>
      <w:sz w:val="18"/>
      <w:szCs w:val="18"/>
    </w:rPr>
  </w:style>
  <w:style w:type="character" w:customStyle="1" w:styleId="Char1">
    <w:name w:val="批注框文本 Char"/>
    <w:basedOn w:val="a0"/>
    <w:link w:val="a7"/>
    <w:uiPriority w:val="99"/>
    <w:semiHidden/>
    <w:rsid w:val="00021F4B"/>
    <w:rPr>
      <w:sz w:val="18"/>
      <w:szCs w:val="18"/>
    </w:rPr>
  </w:style>
</w:styles>
</file>

<file path=word/webSettings.xml><?xml version="1.0" encoding="utf-8"?>
<w:webSettings xmlns:r="http://schemas.openxmlformats.org/officeDocument/2006/relationships" xmlns:w="http://schemas.openxmlformats.org/wordprocessingml/2006/main">
  <w:divs>
    <w:div w:id="185023400">
      <w:bodyDiv w:val="1"/>
      <w:marLeft w:val="0"/>
      <w:marRight w:val="0"/>
      <w:marTop w:val="0"/>
      <w:marBottom w:val="0"/>
      <w:divBdr>
        <w:top w:val="none" w:sz="0" w:space="0" w:color="auto"/>
        <w:left w:val="none" w:sz="0" w:space="0" w:color="auto"/>
        <w:bottom w:val="none" w:sz="0" w:space="0" w:color="auto"/>
        <w:right w:val="none" w:sz="0" w:space="0" w:color="auto"/>
      </w:divBdr>
    </w:div>
    <w:div w:id="303312158">
      <w:bodyDiv w:val="1"/>
      <w:marLeft w:val="0"/>
      <w:marRight w:val="0"/>
      <w:marTop w:val="0"/>
      <w:marBottom w:val="0"/>
      <w:divBdr>
        <w:top w:val="none" w:sz="0" w:space="0" w:color="auto"/>
        <w:left w:val="none" w:sz="0" w:space="0" w:color="auto"/>
        <w:bottom w:val="none" w:sz="0" w:space="0" w:color="auto"/>
        <w:right w:val="none" w:sz="0" w:space="0" w:color="auto"/>
      </w:divBdr>
    </w:div>
    <w:div w:id="531192498">
      <w:bodyDiv w:val="1"/>
      <w:marLeft w:val="0"/>
      <w:marRight w:val="0"/>
      <w:marTop w:val="0"/>
      <w:marBottom w:val="0"/>
      <w:divBdr>
        <w:top w:val="none" w:sz="0" w:space="0" w:color="auto"/>
        <w:left w:val="none" w:sz="0" w:space="0" w:color="auto"/>
        <w:bottom w:val="none" w:sz="0" w:space="0" w:color="auto"/>
        <w:right w:val="none" w:sz="0" w:space="0" w:color="auto"/>
      </w:divBdr>
    </w:div>
    <w:div w:id="566380393">
      <w:bodyDiv w:val="1"/>
      <w:marLeft w:val="0"/>
      <w:marRight w:val="0"/>
      <w:marTop w:val="0"/>
      <w:marBottom w:val="0"/>
      <w:divBdr>
        <w:top w:val="none" w:sz="0" w:space="0" w:color="auto"/>
        <w:left w:val="none" w:sz="0" w:space="0" w:color="auto"/>
        <w:bottom w:val="none" w:sz="0" w:space="0" w:color="auto"/>
        <w:right w:val="none" w:sz="0" w:space="0" w:color="auto"/>
      </w:divBdr>
    </w:div>
    <w:div w:id="924412802">
      <w:bodyDiv w:val="1"/>
      <w:marLeft w:val="0"/>
      <w:marRight w:val="0"/>
      <w:marTop w:val="0"/>
      <w:marBottom w:val="0"/>
      <w:divBdr>
        <w:top w:val="none" w:sz="0" w:space="0" w:color="auto"/>
        <w:left w:val="none" w:sz="0" w:space="0" w:color="auto"/>
        <w:bottom w:val="none" w:sz="0" w:space="0" w:color="auto"/>
        <w:right w:val="none" w:sz="0" w:space="0" w:color="auto"/>
      </w:divBdr>
    </w:div>
    <w:div w:id="1203903650">
      <w:bodyDiv w:val="1"/>
      <w:marLeft w:val="0"/>
      <w:marRight w:val="0"/>
      <w:marTop w:val="0"/>
      <w:marBottom w:val="0"/>
      <w:divBdr>
        <w:top w:val="none" w:sz="0" w:space="0" w:color="auto"/>
        <w:left w:val="none" w:sz="0" w:space="0" w:color="auto"/>
        <w:bottom w:val="none" w:sz="0" w:space="0" w:color="auto"/>
        <w:right w:val="none" w:sz="0" w:space="0" w:color="auto"/>
      </w:divBdr>
    </w:div>
    <w:div w:id="1207134068">
      <w:bodyDiv w:val="1"/>
      <w:marLeft w:val="0"/>
      <w:marRight w:val="0"/>
      <w:marTop w:val="0"/>
      <w:marBottom w:val="0"/>
      <w:divBdr>
        <w:top w:val="none" w:sz="0" w:space="0" w:color="auto"/>
        <w:left w:val="none" w:sz="0" w:space="0" w:color="auto"/>
        <w:bottom w:val="none" w:sz="0" w:space="0" w:color="auto"/>
        <w:right w:val="none" w:sz="0" w:space="0" w:color="auto"/>
      </w:divBdr>
    </w:div>
    <w:div w:id="1487747629">
      <w:bodyDiv w:val="1"/>
      <w:marLeft w:val="0"/>
      <w:marRight w:val="0"/>
      <w:marTop w:val="0"/>
      <w:marBottom w:val="0"/>
      <w:divBdr>
        <w:top w:val="none" w:sz="0" w:space="0" w:color="auto"/>
        <w:left w:val="none" w:sz="0" w:space="0" w:color="auto"/>
        <w:bottom w:val="none" w:sz="0" w:space="0" w:color="auto"/>
        <w:right w:val="none" w:sz="0" w:space="0" w:color="auto"/>
      </w:divBdr>
    </w:div>
    <w:div w:id="1497959637">
      <w:bodyDiv w:val="1"/>
      <w:marLeft w:val="0"/>
      <w:marRight w:val="0"/>
      <w:marTop w:val="0"/>
      <w:marBottom w:val="0"/>
      <w:divBdr>
        <w:top w:val="none" w:sz="0" w:space="0" w:color="auto"/>
        <w:left w:val="none" w:sz="0" w:space="0" w:color="auto"/>
        <w:bottom w:val="none" w:sz="0" w:space="0" w:color="auto"/>
        <w:right w:val="none" w:sz="0" w:space="0" w:color="auto"/>
      </w:divBdr>
    </w:div>
    <w:div w:id="1598439987">
      <w:bodyDiv w:val="1"/>
      <w:marLeft w:val="0"/>
      <w:marRight w:val="0"/>
      <w:marTop w:val="0"/>
      <w:marBottom w:val="0"/>
      <w:divBdr>
        <w:top w:val="none" w:sz="0" w:space="0" w:color="auto"/>
        <w:left w:val="none" w:sz="0" w:space="0" w:color="auto"/>
        <w:bottom w:val="none" w:sz="0" w:space="0" w:color="auto"/>
        <w:right w:val="none" w:sz="0" w:space="0" w:color="auto"/>
      </w:divBdr>
    </w:div>
    <w:div w:id="1783383283">
      <w:bodyDiv w:val="1"/>
      <w:marLeft w:val="0"/>
      <w:marRight w:val="0"/>
      <w:marTop w:val="0"/>
      <w:marBottom w:val="0"/>
      <w:divBdr>
        <w:top w:val="none" w:sz="0" w:space="0" w:color="auto"/>
        <w:left w:val="none" w:sz="0" w:space="0" w:color="auto"/>
        <w:bottom w:val="none" w:sz="0" w:space="0" w:color="auto"/>
        <w:right w:val="none" w:sz="0" w:space="0" w:color="auto"/>
      </w:divBdr>
      <w:divsChild>
        <w:div w:id="289096191">
          <w:marLeft w:val="0"/>
          <w:marRight w:val="0"/>
          <w:marTop w:val="0"/>
          <w:marBottom w:val="0"/>
          <w:divBdr>
            <w:top w:val="none" w:sz="0" w:space="0" w:color="auto"/>
            <w:left w:val="none" w:sz="0" w:space="0" w:color="auto"/>
            <w:bottom w:val="none" w:sz="0" w:space="0" w:color="auto"/>
            <w:right w:val="none" w:sz="0" w:space="0" w:color="auto"/>
          </w:divBdr>
          <w:divsChild>
            <w:div w:id="758064755">
              <w:marLeft w:val="0"/>
              <w:marRight w:val="0"/>
              <w:marTop w:val="0"/>
              <w:marBottom w:val="0"/>
              <w:divBdr>
                <w:top w:val="none" w:sz="0" w:space="0" w:color="auto"/>
                <w:left w:val="none" w:sz="0" w:space="0" w:color="auto"/>
                <w:bottom w:val="none" w:sz="0" w:space="0" w:color="auto"/>
                <w:right w:val="none" w:sz="0" w:space="0" w:color="auto"/>
              </w:divBdr>
              <w:divsChild>
                <w:div w:id="12476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1999">
          <w:marLeft w:val="0"/>
          <w:marRight w:val="0"/>
          <w:marTop w:val="0"/>
          <w:marBottom w:val="0"/>
          <w:divBdr>
            <w:top w:val="none" w:sz="0" w:space="0" w:color="auto"/>
            <w:left w:val="none" w:sz="0" w:space="0" w:color="auto"/>
            <w:bottom w:val="none" w:sz="0" w:space="0" w:color="auto"/>
            <w:right w:val="none" w:sz="0" w:space="0" w:color="auto"/>
          </w:divBdr>
          <w:divsChild>
            <w:div w:id="18593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ike-hr@beike.cc" TargetMode="External"/><Relationship Id="rId3" Type="http://schemas.openxmlformats.org/officeDocument/2006/relationships/settings" Target="settings.xml"/><Relationship Id="rId7" Type="http://schemas.openxmlformats.org/officeDocument/2006/relationships/hyperlink" Target="http://www.beike.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dcterms:created xsi:type="dcterms:W3CDTF">2017-10-09T05:50:00Z</dcterms:created>
  <dcterms:modified xsi:type="dcterms:W3CDTF">2017-11-10T08:49:00Z</dcterms:modified>
</cp:coreProperties>
</file>